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-116840</wp:posOffset>
            </wp:positionH>
            <wp:positionV relativeFrom="paragraph">
              <wp:posOffset>19006</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E60021" w:rsidRPr="0096250C" w:rsidRDefault="002F422A" w:rsidP="009A2FB0">
      <w:pPr>
        <w:spacing w:line="276" w:lineRule="auto"/>
        <w:jc w:val="center"/>
        <w:rPr>
          <w:rFonts w:ascii="Times New Roman" w:hAnsi="Times New Roman" w:cs="Times New Roman"/>
          <w:sz w:val="32"/>
          <w:szCs w:val="32"/>
        </w:rPr>
      </w:pPr>
      <w:r w:rsidRPr="0096250C">
        <w:rPr>
          <w:rFonts w:ascii="Times New Roman" w:hAnsi="Times New Roman" w:cs="Times New Roman"/>
          <w:sz w:val="32"/>
          <w:szCs w:val="32"/>
        </w:rPr>
        <w:t>Business</w:t>
      </w:r>
      <w:r w:rsidR="00D655A5" w:rsidRPr="0096250C">
        <w:rPr>
          <w:rFonts w:ascii="Times New Roman" w:hAnsi="Times New Roman" w:cs="Times New Roman"/>
          <w:sz w:val="32"/>
          <w:szCs w:val="32"/>
        </w:rPr>
        <w:t xml:space="preserve"> Meeting </w:t>
      </w:r>
    </w:p>
    <w:p w:rsidR="004B1188" w:rsidRPr="008077DB" w:rsidRDefault="00D30D61"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Council Chambers, City Hall</w:t>
      </w:r>
    </w:p>
    <w:p w:rsidR="00D655A5" w:rsidRPr="008077DB" w:rsidRDefault="00404C68"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Tuesday, June 20</w:t>
      </w:r>
      <w:r w:rsidR="005012CF">
        <w:rPr>
          <w:rFonts w:ascii="Times New Roman" w:hAnsi="Times New Roman" w:cs="Times New Roman"/>
          <w:sz w:val="28"/>
          <w:szCs w:val="28"/>
        </w:rPr>
        <w:t>, 2023</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60C46" w:rsidRDefault="00960C46" w:rsidP="009A2FB0">
      <w:pPr>
        <w:spacing w:line="276" w:lineRule="auto"/>
        <w:jc w:val="center"/>
        <w:rPr>
          <w:rFonts w:ascii="Times New Roman" w:hAnsi="Times New Roman" w:cs="Times New Roman"/>
          <w:sz w:val="18"/>
          <w:szCs w:val="18"/>
        </w:rPr>
      </w:pPr>
    </w:p>
    <w:p w:rsidR="0096250C" w:rsidRDefault="0096250C" w:rsidP="009A2FB0">
      <w:pPr>
        <w:spacing w:line="276" w:lineRule="auto"/>
        <w:jc w:val="center"/>
        <w:rPr>
          <w:rFonts w:ascii="Times New Roman" w:hAnsi="Times New Roman" w:cs="Times New Roman"/>
          <w:b/>
          <w:sz w:val="36"/>
          <w:szCs w:val="36"/>
          <w:u w:val="single"/>
        </w:rPr>
      </w:pPr>
    </w:p>
    <w:p w:rsidR="0093627E" w:rsidRDefault="0093627E" w:rsidP="009A2FB0">
      <w:pPr>
        <w:spacing w:line="276" w:lineRule="auto"/>
        <w:jc w:val="center"/>
        <w:rPr>
          <w:rFonts w:ascii="Times New Roman" w:hAnsi="Times New Roman" w:cs="Times New Roman"/>
          <w:b/>
          <w:sz w:val="36"/>
          <w:szCs w:val="36"/>
          <w:u w:val="single"/>
        </w:rPr>
      </w:pPr>
      <w:r w:rsidRPr="00AF0708">
        <w:rPr>
          <w:rFonts w:ascii="Times New Roman" w:hAnsi="Times New Roman" w:cs="Times New Roman"/>
          <w:b/>
          <w:sz w:val="36"/>
          <w:szCs w:val="36"/>
          <w:u w:val="single"/>
        </w:rPr>
        <w:t>MINUTES</w:t>
      </w:r>
    </w:p>
    <w:p w:rsidR="00960C46" w:rsidRPr="00AF0708" w:rsidRDefault="00960C46" w:rsidP="009A2FB0">
      <w:pPr>
        <w:spacing w:line="276" w:lineRule="auto"/>
        <w:jc w:val="center"/>
        <w:rPr>
          <w:rFonts w:ascii="Times New Roman" w:hAnsi="Times New Roman" w:cs="Times New Roman"/>
          <w:b/>
          <w:sz w:val="36"/>
          <w:szCs w:val="36"/>
          <w:u w:val="single"/>
        </w:rPr>
      </w:pPr>
    </w:p>
    <w:p w:rsidR="00516DCB" w:rsidRPr="00A10CE0" w:rsidRDefault="0095539A" w:rsidP="00617A68">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rPr>
        <w:t>T</w:t>
      </w:r>
      <w:r w:rsidR="00516DCB" w:rsidRPr="00A10CE0">
        <w:rPr>
          <w:rFonts w:ascii="Times New Roman" w:hAnsi="Times New Roman" w:cs="Times New Roman"/>
          <w:sz w:val="20"/>
          <w:szCs w:val="20"/>
        </w:rPr>
        <w:t xml:space="preserve">his meeting </w:t>
      </w:r>
      <w:r w:rsidRPr="00A10CE0">
        <w:rPr>
          <w:rFonts w:ascii="Times New Roman" w:hAnsi="Times New Roman" w:cs="Times New Roman"/>
          <w:sz w:val="20"/>
          <w:szCs w:val="20"/>
        </w:rPr>
        <w:t xml:space="preserve">was </w:t>
      </w:r>
      <w:r w:rsidR="00516DCB" w:rsidRPr="00A10CE0">
        <w:rPr>
          <w:rFonts w:ascii="Times New Roman" w:hAnsi="Times New Roman" w:cs="Times New Roman"/>
          <w:sz w:val="20"/>
          <w:szCs w:val="20"/>
        </w:rPr>
        <w:t xml:space="preserve">broadcast using Facebook Live. The public was able to view the meeting from the official City of Johnstown Facebook page: </w:t>
      </w:r>
      <w:r w:rsidR="00516DCB" w:rsidRPr="00A10CE0">
        <w:rPr>
          <w:rFonts w:ascii="Times New Roman" w:hAnsi="Times New Roman" w:cs="Times New Roman"/>
          <w:sz w:val="20"/>
          <w:szCs w:val="20"/>
          <w:u w:val="single"/>
        </w:rPr>
        <w:t>City of Johnstown, New York</w:t>
      </w:r>
    </w:p>
    <w:p w:rsidR="00516DCB" w:rsidRPr="00A10CE0" w:rsidRDefault="00516DCB" w:rsidP="001B5E9C">
      <w:pPr>
        <w:jc w:val="both"/>
        <w:rPr>
          <w:rFonts w:ascii="Times New Roman" w:hAnsi="Times New Roman" w:cs="Times New Roman"/>
          <w:sz w:val="20"/>
          <w:szCs w:val="20"/>
        </w:rPr>
      </w:pPr>
    </w:p>
    <w:p w:rsidR="00284A49" w:rsidRPr="00A10CE0" w:rsidRDefault="00284A49" w:rsidP="001B5E9C">
      <w:pPr>
        <w:jc w:val="both"/>
        <w:rPr>
          <w:rFonts w:ascii="Times New Roman" w:hAnsi="Times New Roman" w:cs="Times New Roman"/>
          <w:sz w:val="20"/>
          <w:szCs w:val="20"/>
        </w:rPr>
      </w:pPr>
      <w:r w:rsidRPr="00A10CE0">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A10CE0">
        <w:rPr>
          <w:rFonts w:ascii="Times New Roman" w:hAnsi="Times New Roman" w:cs="Times New Roman"/>
          <w:sz w:val="20"/>
          <w:szCs w:val="20"/>
        </w:rPr>
        <w:t xml:space="preserve">therefore </w:t>
      </w:r>
      <w:r w:rsidRPr="00A10CE0">
        <w:rPr>
          <w:rFonts w:ascii="Times New Roman" w:hAnsi="Times New Roman" w:cs="Times New Roman"/>
          <w:sz w:val="20"/>
          <w:szCs w:val="20"/>
        </w:rPr>
        <w:t>the minutes are not a word-for-word transcript.</w:t>
      </w:r>
    </w:p>
    <w:p w:rsidR="00594C71" w:rsidRPr="00A10CE0" w:rsidRDefault="00594C71" w:rsidP="001B5E9C">
      <w:pPr>
        <w:jc w:val="both"/>
        <w:rPr>
          <w:rFonts w:ascii="Times New Roman" w:hAnsi="Times New Roman" w:cs="Times New Roman"/>
          <w:sz w:val="20"/>
          <w:szCs w:val="20"/>
        </w:rPr>
      </w:pPr>
    </w:p>
    <w:p w:rsidR="004E3824"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CALL MEETING TO ORDER</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PLEDGE OF ALLEGIANCE</w:t>
      </w:r>
      <w:r w:rsidR="0048719A" w:rsidRPr="00A10CE0">
        <w:rPr>
          <w:rFonts w:ascii="Times New Roman" w:hAnsi="Times New Roman" w:cs="Times New Roman"/>
          <w:sz w:val="20"/>
          <w:szCs w:val="20"/>
        </w:rPr>
        <w:t xml:space="preserve"> –</w:t>
      </w:r>
      <w:r w:rsidR="000E43CA" w:rsidRPr="00A10CE0">
        <w:rPr>
          <w:rFonts w:ascii="Times New Roman" w:hAnsi="Times New Roman" w:cs="Times New Roman"/>
          <w:sz w:val="20"/>
          <w:szCs w:val="20"/>
        </w:rPr>
        <w:t xml:space="preserve"> </w:t>
      </w:r>
      <w:r w:rsidR="00D214D2" w:rsidRPr="00A10CE0">
        <w:rPr>
          <w:rFonts w:ascii="Times New Roman" w:hAnsi="Times New Roman" w:cs="Times New Roman"/>
          <w:sz w:val="20"/>
          <w:szCs w:val="20"/>
        </w:rPr>
        <w:t>Amy</w:t>
      </w:r>
      <w:r w:rsidR="002F422A" w:rsidRPr="00A10CE0">
        <w:rPr>
          <w:rFonts w:ascii="Times New Roman" w:hAnsi="Times New Roman" w:cs="Times New Roman"/>
          <w:sz w:val="20"/>
          <w:szCs w:val="20"/>
        </w:rPr>
        <w:t xml:space="preserve"> Praught, Mayor</w:t>
      </w:r>
    </w:p>
    <w:p w:rsidR="00F90B43" w:rsidRPr="00A10CE0" w:rsidRDefault="00F90B43" w:rsidP="009A2FB0">
      <w:pPr>
        <w:spacing w:line="276" w:lineRule="auto"/>
        <w:jc w:val="both"/>
        <w:rPr>
          <w:rFonts w:ascii="Times New Roman" w:hAnsi="Times New Roman" w:cs="Times New Roman"/>
          <w:sz w:val="20"/>
          <w:szCs w:val="20"/>
        </w:rPr>
      </w:pPr>
    </w:p>
    <w:p w:rsidR="00D14D9D" w:rsidRPr="00A10CE0" w:rsidRDefault="00D30D61" w:rsidP="000D2E7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ROLL CALL OF COUNCIL</w:t>
      </w:r>
      <w:r w:rsidR="0048719A" w:rsidRPr="00A10CE0">
        <w:rPr>
          <w:rFonts w:ascii="Times New Roman" w:hAnsi="Times New Roman" w:cs="Times New Roman"/>
          <w:sz w:val="20"/>
          <w:szCs w:val="20"/>
        </w:rPr>
        <w:t xml:space="preserve"> –</w:t>
      </w:r>
      <w:r w:rsidR="00D450F7" w:rsidRPr="00A10CE0">
        <w:rPr>
          <w:rFonts w:ascii="Times New Roman" w:hAnsi="Times New Roman" w:cs="Times New Roman"/>
          <w:sz w:val="20"/>
          <w:szCs w:val="20"/>
        </w:rPr>
        <w:t xml:space="preserve"> </w:t>
      </w:r>
      <w:r w:rsidR="00D96D33" w:rsidRPr="00A10CE0">
        <w:rPr>
          <w:rFonts w:ascii="Times New Roman" w:hAnsi="Times New Roman" w:cs="Times New Roman"/>
          <w:sz w:val="20"/>
          <w:szCs w:val="20"/>
        </w:rPr>
        <w:t>Carrie M. Allen, City Clerk</w:t>
      </w:r>
    </w:p>
    <w:p w:rsidR="004452C1" w:rsidRPr="00A10CE0" w:rsidRDefault="004452C1" w:rsidP="000D2E70">
      <w:pPr>
        <w:spacing w:line="276" w:lineRule="auto"/>
        <w:jc w:val="both"/>
        <w:rPr>
          <w:rFonts w:ascii="Times New Roman" w:hAnsi="Times New Roman" w:cs="Times New Roman"/>
          <w:sz w:val="20"/>
          <w:szCs w:val="20"/>
        </w:rPr>
      </w:pPr>
    </w:p>
    <w:p w:rsidR="00D30D61"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IN ATTENDANCE</w:t>
      </w:r>
      <w:r w:rsidR="00D655A5" w:rsidRPr="00A10CE0">
        <w:rPr>
          <w:rFonts w:ascii="Times New Roman" w:hAnsi="Times New Roman" w:cs="Times New Roman"/>
          <w:sz w:val="20"/>
          <w:szCs w:val="20"/>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A10CE0" w:rsidTr="0022542E">
        <w:trPr>
          <w:trHeight w:val="179"/>
        </w:trPr>
        <w:tc>
          <w:tcPr>
            <w:tcW w:w="4770" w:type="dxa"/>
          </w:tcPr>
          <w:p w:rsidR="00D30D61" w:rsidRPr="00A10CE0" w:rsidRDefault="00436B4B"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Amy Praught</w:t>
            </w:r>
            <w:r w:rsidR="00D30D61" w:rsidRPr="00A10CE0">
              <w:rPr>
                <w:rFonts w:ascii="Times New Roman" w:hAnsi="Times New Roman" w:cs="Times New Roman"/>
                <w:sz w:val="20"/>
                <w:szCs w:val="20"/>
              </w:rPr>
              <w:t>, Mayor</w:t>
            </w:r>
          </w:p>
        </w:tc>
        <w:tc>
          <w:tcPr>
            <w:tcW w:w="5983" w:type="dxa"/>
          </w:tcPr>
          <w:p w:rsidR="00D30D61" w:rsidRPr="00A10CE0" w:rsidRDefault="00436B4B"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1"/>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A469FD" w:rsidRPr="00A10CE0">
              <w:rPr>
                <w:rFonts w:ascii="Times New Roman" w:hAnsi="Times New Roman" w:cs="Times New Roman"/>
                <w:sz w:val="20"/>
                <w:szCs w:val="20"/>
              </w:rPr>
              <w:t>Thomas Herr</w:t>
            </w:r>
            <w:r w:rsidR="004E3824" w:rsidRPr="00A10CE0">
              <w:rPr>
                <w:rFonts w:ascii="Times New Roman" w:hAnsi="Times New Roman" w:cs="Times New Roman"/>
                <w:sz w:val="20"/>
                <w:szCs w:val="20"/>
              </w:rPr>
              <w:t>, City Treasurer</w:t>
            </w:r>
          </w:p>
        </w:tc>
      </w:tr>
      <w:tr w:rsidR="00835533" w:rsidRPr="00A10CE0" w:rsidTr="0022542E">
        <w:trPr>
          <w:trHeight w:val="169"/>
        </w:trPr>
        <w:tc>
          <w:tcPr>
            <w:tcW w:w="4770" w:type="dxa"/>
          </w:tcPr>
          <w:p w:rsidR="00835533" w:rsidRPr="00A10CE0" w:rsidRDefault="00436B4B"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5012CF">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Jeffers</w:t>
            </w:r>
            <w:r w:rsidR="00835533" w:rsidRPr="00A10CE0">
              <w:rPr>
                <w:rFonts w:ascii="Times New Roman" w:hAnsi="Times New Roman" w:cs="Times New Roman"/>
                <w:sz w:val="20"/>
                <w:szCs w:val="20"/>
              </w:rPr>
              <w:t>, Council Member-at-Large</w:t>
            </w:r>
            <w:r w:rsidR="007F5C05" w:rsidRPr="00A10CE0">
              <w:rPr>
                <w:rFonts w:ascii="Times New Roman" w:hAnsi="Times New Roman" w:cs="Times New Roman"/>
                <w:sz w:val="20"/>
                <w:szCs w:val="20"/>
              </w:rPr>
              <w:t xml:space="preserve"> </w:t>
            </w:r>
          </w:p>
        </w:tc>
        <w:tc>
          <w:tcPr>
            <w:tcW w:w="5983" w:type="dxa"/>
          </w:tcPr>
          <w:p w:rsidR="00835533" w:rsidRPr="00A10CE0" w:rsidRDefault="00436B4B" w:rsidP="005012CF">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904254">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 xml:space="preserve">Michael </w:t>
            </w:r>
            <w:r w:rsidR="005012CF">
              <w:rPr>
                <w:rFonts w:ascii="Times New Roman" w:hAnsi="Times New Roman" w:cs="Times New Roman"/>
                <w:sz w:val="20"/>
                <w:szCs w:val="20"/>
              </w:rPr>
              <w:t>M. Albanese</w:t>
            </w:r>
            <w:r w:rsidR="004E3824" w:rsidRPr="00A10CE0">
              <w:rPr>
                <w:rFonts w:ascii="Times New Roman" w:hAnsi="Times New Roman" w:cs="Times New Roman"/>
                <w:sz w:val="20"/>
                <w:szCs w:val="20"/>
              </w:rPr>
              <w:t>, City Attorney</w:t>
            </w:r>
            <w:r w:rsidR="00E636CB" w:rsidRPr="00A10CE0">
              <w:rPr>
                <w:rFonts w:ascii="Times New Roman" w:hAnsi="Times New Roman" w:cs="Times New Roman"/>
                <w:sz w:val="20"/>
                <w:szCs w:val="20"/>
              </w:rPr>
              <w:t xml:space="preserve"> </w:t>
            </w:r>
          </w:p>
        </w:tc>
      </w:tr>
      <w:tr w:rsidR="004E3824" w:rsidRPr="00A10CE0" w:rsidTr="0022542E">
        <w:trPr>
          <w:trHeight w:val="179"/>
        </w:trPr>
        <w:tc>
          <w:tcPr>
            <w:tcW w:w="4770" w:type="dxa"/>
          </w:tcPr>
          <w:p w:rsidR="004E3824" w:rsidRPr="00A10CE0" w:rsidRDefault="00436B4B"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Bradley Hayner, Council Member</w:t>
            </w:r>
            <w:r w:rsidR="00452447" w:rsidRPr="00A10CE0">
              <w:rPr>
                <w:rFonts w:ascii="Times New Roman" w:hAnsi="Times New Roman" w:cs="Times New Roman"/>
                <w:sz w:val="20"/>
                <w:szCs w:val="20"/>
              </w:rPr>
              <w:t xml:space="preserve"> Ward 1</w:t>
            </w:r>
          </w:p>
        </w:tc>
        <w:tc>
          <w:tcPr>
            <w:tcW w:w="5983" w:type="dxa"/>
          </w:tcPr>
          <w:p w:rsidR="004E3824" w:rsidRPr="00A10CE0" w:rsidRDefault="00436B4B"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Carrie M. Allen, City Clerk</w:t>
            </w:r>
          </w:p>
        </w:tc>
      </w:tr>
      <w:tr w:rsidR="004E3824" w:rsidRPr="00A10CE0" w:rsidTr="0022542E">
        <w:trPr>
          <w:trHeight w:val="169"/>
        </w:trPr>
        <w:tc>
          <w:tcPr>
            <w:tcW w:w="4770" w:type="dxa"/>
          </w:tcPr>
          <w:p w:rsidR="004E3824" w:rsidRPr="00A10CE0" w:rsidRDefault="00436B4B"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A765C8">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Miller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2</w:t>
            </w:r>
          </w:p>
        </w:tc>
        <w:tc>
          <w:tcPr>
            <w:tcW w:w="5983" w:type="dxa"/>
          </w:tcPr>
          <w:p w:rsidR="004E3824" w:rsidRPr="00A10CE0" w:rsidRDefault="00436B4B"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FC361A">
                  <w:rPr>
                    <w:rFonts w:ascii="MS Gothic" w:eastAsia="MS Gothic" w:hAnsi="MS Gothic" w:cs="Times New Roman" w:hint="eastAsia"/>
                    <w:sz w:val="20"/>
                    <w:szCs w:val="20"/>
                  </w:rPr>
                  <w:t>☒</w:t>
                </w:r>
              </w:sdtContent>
            </w:sdt>
            <w:r w:rsidR="00272A8D" w:rsidRPr="00A10CE0">
              <w:rPr>
                <w:rFonts w:ascii="Times New Roman" w:hAnsi="Times New Roman" w:cs="Times New Roman"/>
                <w:sz w:val="20"/>
                <w:szCs w:val="20"/>
              </w:rPr>
              <w:t>Bruce Heberer,</w:t>
            </w:r>
            <w:r w:rsidR="004B7051" w:rsidRPr="00A10CE0">
              <w:rPr>
                <w:rFonts w:ascii="Times New Roman" w:hAnsi="Times New Roman" w:cs="Times New Roman"/>
                <w:sz w:val="20"/>
                <w:szCs w:val="20"/>
              </w:rPr>
              <w:t xml:space="preserve"> Fire Chief</w:t>
            </w:r>
          </w:p>
        </w:tc>
      </w:tr>
      <w:tr w:rsidR="004E3824" w:rsidRPr="00A10CE0" w:rsidTr="0022542E">
        <w:trPr>
          <w:trHeight w:val="179"/>
        </w:trPr>
        <w:tc>
          <w:tcPr>
            <w:tcW w:w="4770" w:type="dxa"/>
          </w:tcPr>
          <w:p w:rsidR="004E3824" w:rsidRPr="00A10CE0" w:rsidRDefault="00436B4B"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385C87" w:rsidRPr="00A10CE0">
              <w:rPr>
                <w:rFonts w:ascii="Times New Roman" w:hAnsi="Times New Roman" w:cs="Times New Roman"/>
                <w:sz w:val="20"/>
                <w:szCs w:val="20"/>
              </w:rPr>
              <w:t>Eric Parker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3</w:t>
            </w:r>
          </w:p>
        </w:tc>
        <w:tc>
          <w:tcPr>
            <w:tcW w:w="5983" w:type="dxa"/>
          </w:tcPr>
          <w:p w:rsidR="004E3824" w:rsidRPr="00A10CE0" w:rsidRDefault="00436B4B"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David F. Gilbo, Chief of Police</w:t>
            </w:r>
          </w:p>
        </w:tc>
      </w:tr>
      <w:tr w:rsidR="004E3824" w:rsidRPr="00A10CE0" w:rsidTr="0022542E">
        <w:trPr>
          <w:trHeight w:val="529"/>
        </w:trPr>
        <w:tc>
          <w:tcPr>
            <w:tcW w:w="4770" w:type="dxa"/>
          </w:tcPr>
          <w:p w:rsidR="004E3824" w:rsidRPr="00A10CE0" w:rsidRDefault="00436B4B"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0"/>
                  <w14:checkedState w14:val="2612" w14:font="MS Gothic"/>
                  <w14:uncheckedState w14:val="2610" w14:font="MS Gothic"/>
                </w14:checkbox>
              </w:sdtPr>
              <w:sdtEndPr/>
              <w:sdtContent>
                <w:r w:rsidR="00A765C8">
                  <w:rPr>
                    <w:rFonts w:ascii="MS Gothic" w:eastAsia="MS Gothic" w:hAnsi="MS Gothic" w:cs="Times New Roman" w:hint="eastAsia"/>
                    <w:sz w:val="20"/>
                    <w:szCs w:val="20"/>
                  </w:rPr>
                  <w:t>☐</w:t>
                </w:r>
              </w:sdtContent>
            </w:sdt>
            <w:r w:rsidR="00452447" w:rsidRPr="00A10CE0">
              <w:rPr>
                <w:rFonts w:ascii="Times New Roman" w:hAnsi="Times New Roman" w:cs="Times New Roman"/>
                <w:sz w:val="20"/>
                <w:szCs w:val="20"/>
              </w:rPr>
              <w:t>Max Spritzer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4</w:t>
            </w:r>
          </w:p>
        </w:tc>
        <w:tc>
          <w:tcPr>
            <w:tcW w:w="5983" w:type="dxa"/>
          </w:tcPr>
          <w:p w:rsidR="004E3824" w:rsidRPr="00A10CE0" w:rsidRDefault="00436B4B"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8E2AB1">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Christopher J. Vose, City Engineer</w:t>
            </w:r>
          </w:p>
          <w:p w:rsidR="00A648E7" w:rsidRDefault="00436B4B" w:rsidP="00904254">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EndPr/>
              <w:sdtContent>
                <w:r w:rsidR="00904254">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Diedrie M. Roemer, Director, Senior Citizens Program</w:t>
            </w:r>
          </w:p>
          <w:p w:rsidR="00164DD3" w:rsidRPr="00A10CE0" w:rsidRDefault="00436B4B" w:rsidP="00904254">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494879443"/>
                <w14:checkbox>
                  <w14:checked w14:val="1"/>
                  <w14:checkedState w14:val="2612" w14:font="MS Gothic"/>
                  <w14:uncheckedState w14:val="2610" w14:font="MS Gothic"/>
                </w14:checkbox>
              </w:sdtPr>
              <w:sdtEndPr/>
              <w:sdtContent>
                <w:r w:rsidR="00164DD3">
                  <w:rPr>
                    <w:rFonts w:ascii="MS Gothic" w:eastAsia="MS Gothic" w:hAnsi="MS Gothic" w:cs="Times New Roman" w:hint="eastAsia"/>
                    <w:sz w:val="20"/>
                    <w:szCs w:val="20"/>
                  </w:rPr>
                  <w:t>☒</w:t>
                </w:r>
              </w:sdtContent>
            </w:sdt>
            <w:r w:rsidR="00164DD3">
              <w:rPr>
                <w:rFonts w:ascii="Times New Roman" w:hAnsi="Times New Roman" w:cs="Times New Roman"/>
                <w:sz w:val="20"/>
                <w:szCs w:val="20"/>
              </w:rPr>
              <w:t>Susan Conine, Human Resource Manager</w:t>
            </w:r>
          </w:p>
        </w:tc>
      </w:tr>
    </w:tbl>
    <w:p w:rsidR="00915D90" w:rsidRPr="00A10CE0" w:rsidRDefault="00D96D33" w:rsidP="009E4832">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ABSENT</w:t>
      </w:r>
      <w:r w:rsidR="009D6BF2" w:rsidRPr="00A10CE0">
        <w:rPr>
          <w:rFonts w:ascii="Times New Roman" w:hAnsi="Times New Roman" w:cs="Times New Roman"/>
          <w:sz w:val="20"/>
          <w:szCs w:val="20"/>
        </w:rPr>
        <w:t xml:space="preserve"> </w:t>
      </w:r>
      <w:r w:rsidR="00FC361A">
        <w:rPr>
          <w:rFonts w:ascii="Times New Roman" w:hAnsi="Times New Roman" w:cs="Times New Roman"/>
          <w:sz w:val="20"/>
          <w:szCs w:val="20"/>
        </w:rPr>
        <w:t xml:space="preserve">– </w:t>
      </w:r>
      <w:r w:rsidR="00A765C8">
        <w:rPr>
          <w:rFonts w:ascii="Times New Roman" w:hAnsi="Times New Roman" w:cs="Times New Roman"/>
          <w:sz w:val="20"/>
          <w:szCs w:val="20"/>
        </w:rPr>
        <w:t>Max Spritzer</w:t>
      </w:r>
    </w:p>
    <w:p w:rsidR="00AE52C8" w:rsidRPr="00A10CE0" w:rsidRDefault="00AE52C8" w:rsidP="00AE52C8">
      <w:pPr>
        <w:spacing w:line="276" w:lineRule="auto"/>
        <w:rPr>
          <w:rFonts w:ascii="Times New Roman" w:hAnsi="Times New Roman" w:cs="Times New Roman"/>
          <w:sz w:val="20"/>
          <w:szCs w:val="20"/>
        </w:rPr>
      </w:pPr>
    </w:p>
    <w:p w:rsidR="0005196C" w:rsidRDefault="002F422A" w:rsidP="0005196C">
      <w:pPr>
        <w:jc w:val="both"/>
        <w:rPr>
          <w:rFonts w:ascii="Times New Roman" w:hAnsi="Times New Roman" w:cs="Times New Roman"/>
          <w:sz w:val="20"/>
          <w:szCs w:val="20"/>
        </w:rPr>
      </w:pPr>
      <w:r w:rsidRPr="00A10CE0">
        <w:rPr>
          <w:rFonts w:ascii="Times New Roman" w:hAnsi="Times New Roman" w:cs="Times New Roman"/>
          <w:sz w:val="20"/>
          <w:szCs w:val="20"/>
          <w:u w:val="single"/>
        </w:rPr>
        <w:t>PUBLIC SESSION</w:t>
      </w:r>
      <w:r w:rsidR="001F3DCE" w:rsidRPr="00A10CE0">
        <w:rPr>
          <w:rFonts w:ascii="Times New Roman" w:hAnsi="Times New Roman" w:cs="Times New Roman"/>
          <w:sz w:val="20"/>
          <w:szCs w:val="20"/>
        </w:rPr>
        <w:t xml:space="preserve"> </w:t>
      </w:r>
    </w:p>
    <w:p w:rsidR="00341268" w:rsidRPr="00341268" w:rsidRDefault="00341268" w:rsidP="00341268">
      <w:pPr>
        <w:pStyle w:val="ListParagraph"/>
        <w:numPr>
          <w:ilvl w:val="0"/>
          <w:numId w:val="24"/>
        </w:numPr>
        <w:jc w:val="both"/>
        <w:rPr>
          <w:rFonts w:ascii="Times New Roman" w:hAnsi="Times New Roman" w:cs="Times New Roman"/>
          <w:sz w:val="20"/>
          <w:szCs w:val="20"/>
        </w:rPr>
      </w:pPr>
      <w:r w:rsidRPr="00341268">
        <w:rPr>
          <w:rFonts w:ascii="Times New Roman" w:hAnsi="Times New Roman" w:cs="Times New Roman"/>
          <w:sz w:val="20"/>
          <w:szCs w:val="20"/>
        </w:rPr>
        <w:t xml:space="preserve">Dean </w:t>
      </w:r>
      <w:proofErr w:type="spellStart"/>
      <w:r w:rsidRPr="00341268">
        <w:rPr>
          <w:rFonts w:ascii="Times New Roman" w:hAnsi="Times New Roman" w:cs="Times New Roman"/>
          <w:sz w:val="20"/>
          <w:szCs w:val="20"/>
        </w:rPr>
        <w:t>DeCuyke</w:t>
      </w:r>
      <w:proofErr w:type="spellEnd"/>
      <w:r w:rsidRPr="00341268">
        <w:rPr>
          <w:rFonts w:ascii="Times New Roman" w:hAnsi="Times New Roman" w:cs="Times New Roman"/>
          <w:sz w:val="20"/>
          <w:szCs w:val="20"/>
        </w:rPr>
        <w:t xml:space="preserve"> of Johnstown thanked the City for all that was done to take care of </w:t>
      </w:r>
      <w:r w:rsidR="007D1210">
        <w:rPr>
          <w:rFonts w:ascii="Times New Roman" w:hAnsi="Times New Roman" w:cs="Times New Roman"/>
          <w:sz w:val="20"/>
          <w:szCs w:val="20"/>
        </w:rPr>
        <w:t>an ongoing</w:t>
      </w:r>
      <w:r w:rsidRPr="00341268">
        <w:rPr>
          <w:rFonts w:ascii="Times New Roman" w:hAnsi="Times New Roman" w:cs="Times New Roman"/>
          <w:sz w:val="20"/>
          <w:szCs w:val="20"/>
        </w:rPr>
        <w:t xml:space="preserve"> issue he brought to the attention of the Codes Office regarding individual potentially operating a business from his garage. </w:t>
      </w:r>
    </w:p>
    <w:p w:rsidR="00D74532" w:rsidRPr="0005196C" w:rsidRDefault="00D74532" w:rsidP="0005196C">
      <w:pPr>
        <w:jc w:val="both"/>
        <w:rPr>
          <w:rFonts w:ascii="Times New Roman" w:hAnsi="Times New Roman" w:cs="Times New Roman"/>
          <w:sz w:val="20"/>
          <w:szCs w:val="20"/>
        </w:rPr>
      </w:pPr>
    </w:p>
    <w:p w:rsidR="00E3090A" w:rsidRPr="00A10CE0" w:rsidRDefault="002F422A" w:rsidP="009F2D53">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PRESENTATIONS</w:t>
      </w:r>
      <w:r w:rsidRPr="00A10CE0">
        <w:rPr>
          <w:rFonts w:ascii="Times New Roman" w:hAnsi="Times New Roman" w:cs="Times New Roman"/>
          <w:sz w:val="20"/>
          <w:szCs w:val="20"/>
        </w:rPr>
        <w:t xml:space="preserve"> </w:t>
      </w:r>
      <w:r w:rsidR="00483A9A" w:rsidRPr="00A10CE0">
        <w:rPr>
          <w:rFonts w:ascii="Times New Roman" w:hAnsi="Times New Roman" w:cs="Times New Roman"/>
          <w:sz w:val="20"/>
          <w:szCs w:val="20"/>
        </w:rPr>
        <w:t xml:space="preserve">– N/A </w:t>
      </w:r>
    </w:p>
    <w:p w:rsidR="00E3090A" w:rsidRPr="00A10CE0" w:rsidRDefault="00E3090A" w:rsidP="00E5789C">
      <w:pPr>
        <w:jc w:val="both"/>
        <w:rPr>
          <w:rFonts w:ascii="Times New Roman" w:hAnsi="Times New Roman" w:cs="Times New Roman"/>
          <w:sz w:val="20"/>
          <w:szCs w:val="20"/>
          <w:u w:val="single"/>
        </w:rPr>
      </w:pPr>
    </w:p>
    <w:p w:rsidR="009F2D53" w:rsidRDefault="002F422A" w:rsidP="003E1947">
      <w:pPr>
        <w:jc w:val="both"/>
        <w:rPr>
          <w:rFonts w:ascii="Times New Roman" w:hAnsi="Times New Roman" w:cs="Times New Roman"/>
          <w:sz w:val="20"/>
          <w:szCs w:val="20"/>
        </w:rPr>
      </w:pPr>
      <w:r w:rsidRPr="00A10CE0">
        <w:rPr>
          <w:rFonts w:ascii="Times New Roman" w:hAnsi="Times New Roman" w:cs="Times New Roman"/>
          <w:sz w:val="20"/>
          <w:szCs w:val="20"/>
          <w:u w:val="single"/>
        </w:rPr>
        <w:t>PUBLIC HEARING</w:t>
      </w:r>
      <w:r w:rsidR="00FC467A" w:rsidRPr="00A10CE0">
        <w:rPr>
          <w:rFonts w:ascii="Times New Roman" w:hAnsi="Times New Roman" w:cs="Times New Roman"/>
          <w:sz w:val="20"/>
          <w:szCs w:val="20"/>
          <w:u w:val="single"/>
        </w:rPr>
        <w:t>S</w:t>
      </w:r>
      <w:r w:rsidR="00FA3227">
        <w:rPr>
          <w:rFonts w:ascii="Times New Roman" w:hAnsi="Times New Roman" w:cs="Times New Roman"/>
          <w:sz w:val="20"/>
          <w:szCs w:val="20"/>
        </w:rPr>
        <w:t xml:space="preserve"> </w:t>
      </w:r>
    </w:p>
    <w:p w:rsidR="00D936FA" w:rsidRPr="00341268" w:rsidRDefault="00D936FA" w:rsidP="00341268">
      <w:pPr>
        <w:pStyle w:val="ListParagraph"/>
        <w:numPr>
          <w:ilvl w:val="0"/>
          <w:numId w:val="23"/>
        </w:numPr>
        <w:jc w:val="both"/>
        <w:rPr>
          <w:rFonts w:ascii="Times New Roman" w:hAnsi="Times New Roman" w:cs="Times New Roman"/>
          <w:sz w:val="20"/>
          <w:szCs w:val="20"/>
        </w:rPr>
      </w:pPr>
      <w:r w:rsidRPr="00341268">
        <w:rPr>
          <w:rFonts w:ascii="Times New Roman" w:hAnsi="Times New Roman" w:cs="Times New Roman"/>
          <w:sz w:val="20"/>
          <w:szCs w:val="20"/>
        </w:rPr>
        <w:t>Mayor</w:t>
      </w:r>
      <w:r w:rsidR="00341268">
        <w:rPr>
          <w:rFonts w:ascii="Times New Roman" w:hAnsi="Times New Roman" w:cs="Times New Roman"/>
          <w:sz w:val="20"/>
          <w:szCs w:val="20"/>
        </w:rPr>
        <w:t xml:space="preserve"> Praught </w:t>
      </w:r>
      <w:r w:rsidRPr="00341268">
        <w:rPr>
          <w:rFonts w:ascii="Times New Roman" w:hAnsi="Times New Roman" w:cs="Times New Roman"/>
          <w:sz w:val="20"/>
          <w:szCs w:val="20"/>
        </w:rPr>
        <w:t>opened the Public Hearings for</w:t>
      </w:r>
      <w:r w:rsidR="00341268" w:rsidRPr="00341268">
        <w:rPr>
          <w:rFonts w:ascii="Times New Roman" w:hAnsi="Times New Roman" w:cs="Times New Roman"/>
          <w:sz w:val="20"/>
          <w:szCs w:val="20"/>
        </w:rPr>
        <w:t xml:space="preserve"> the following at 6:04 p.m.</w:t>
      </w:r>
      <w:r w:rsidRPr="00341268">
        <w:rPr>
          <w:rFonts w:ascii="Times New Roman" w:hAnsi="Times New Roman" w:cs="Times New Roman"/>
          <w:sz w:val="20"/>
          <w:szCs w:val="20"/>
        </w:rPr>
        <w:t>:</w:t>
      </w:r>
    </w:p>
    <w:p w:rsidR="008A59A8" w:rsidRPr="003A7729" w:rsidRDefault="008A59A8" w:rsidP="008A59A8">
      <w:pPr>
        <w:pStyle w:val="ListParagraph"/>
        <w:numPr>
          <w:ilvl w:val="1"/>
          <w:numId w:val="21"/>
        </w:numPr>
        <w:rPr>
          <w:rFonts w:ascii="Times New Roman" w:hAnsi="Times New Roman" w:cs="Times New Roman"/>
          <w:sz w:val="20"/>
          <w:szCs w:val="20"/>
        </w:rPr>
      </w:pPr>
      <w:r w:rsidRPr="003A7729">
        <w:rPr>
          <w:rFonts w:ascii="Times New Roman" w:hAnsi="Times New Roman" w:cs="Times New Roman"/>
          <w:sz w:val="20"/>
          <w:szCs w:val="20"/>
        </w:rPr>
        <w:t>Local Law; insufficient funds</w:t>
      </w:r>
    </w:p>
    <w:p w:rsidR="008A59A8" w:rsidRDefault="008A59A8" w:rsidP="008A59A8">
      <w:pPr>
        <w:pStyle w:val="ListParagraph"/>
        <w:numPr>
          <w:ilvl w:val="1"/>
          <w:numId w:val="21"/>
        </w:numPr>
        <w:rPr>
          <w:rFonts w:ascii="Times New Roman" w:hAnsi="Times New Roman" w:cs="Times New Roman"/>
          <w:sz w:val="20"/>
          <w:szCs w:val="20"/>
        </w:rPr>
      </w:pPr>
      <w:r w:rsidRPr="00550415">
        <w:rPr>
          <w:rFonts w:ascii="Times New Roman" w:hAnsi="Times New Roman" w:cs="Times New Roman"/>
          <w:sz w:val="20"/>
          <w:szCs w:val="20"/>
        </w:rPr>
        <w:t>Ordinance; Barrel Drive</w:t>
      </w:r>
    </w:p>
    <w:p w:rsidR="008A59A8" w:rsidRDefault="008A59A8" w:rsidP="008A59A8">
      <w:pPr>
        <w:pStyle w:val="ListParagraph"/>
        <w:numPr>
          <w:ilvl w:val="1"/>
          <w:numId w:val="21"/>
        </w:numPr>
        <w:rPr>
          <w:rFonts w:ascii="Times New Roman" w:hAnsi="Times New Roman" w:cs="Times New Roman"/>
          <w:sz w:val="20"/>
          <w:szCs w:val="20"/>
        </w:rPr>
      </w:pPr>
      <w:r w:rsidRPr="003A7729">
        <w:rPr>
          <w:rFonts w:ascii="Times New Roman" w:hAnsi="Times New Roman" w:cs="Times New Roman"/>
          <w:sz w:val="20"/>
          <w:szCs w:val="20"/>
        </w:rPr>
        <w:t>Ordinance; Parade and Special Events</w:t>
      </w:r>
    </w:p>
    <w:p w:rsidR="008A59A8" w:rsidRDefault="008A59A8" w:rsidP="008A59A8">
      <w:pPr>
        <w:pStyle w:val="ListParagraph"/>
        <w:numPr>
          <w:ilvl w:val="1"/>
          <w:numId w:val="21"/>
        </w:numPr>
        <w:rPr>
          <w:rFonts w:ascii="Times New Roman" w:hAnsi="Times New Roman" w:cs="Times New Roman"/>
          <w:sz w:val="20"/>
          <w:szCs w:val="20"/>
        </w:rPr>
      </w:pPr>
      <w:r w:rsidRPr="003A7729">
        <w:rPr>
          <w:rFonts w:ascii="Times New Roman" w:hAnsi="Times New Roman" w:cs="Times New Roman"/>
          <w:sz w:val="20"/>
          <w:szCs w:val="20"/>
        </w:rPr>
        <w:t>Ordinance; One-Way Street</w:t>
      </w:r>
    </w:p>
    <w:p w:rsidR="00341268" w:rsidRPr="003A7729" w:rsidRDefault="00341268" w:rsidP="00341268">
      <w:pPr>
        <w:pStyle w:val="ListParagraph"/>
        <w:ind w:left="1440"/>
        <w:rPr>
          <w:rFonts w:ascii="Times New Roman" w:hAnsi="Times New Roman" w:cs="Times New Roman"/>
          <w:sz w:val="20"/>
          <w:szCs w:val="20"/>
        </w:rPr>
      </w:pPr>
    </w:p>
    <w:p w:rsidR="003E1947" w:rsidRDefault="00D936FA" w:rsidP="00341268">
      <w:pPr>
        <w:pStyle w:val="ListParagraph"/>
        <w:numPr>
          <w:ilvl w:val="0"/>
          <w:numId w:val="22"/>
        </w:numPr>
        <w:jc w:val="both"/>
        <w:rPr>
          <w:rFonts w:ascii="Times New Roman" w:hAnsi="Times New Roman" w:cs="Times New Roman"/>
          <w:sz w:val="20"/>
          <w:szCs w:val="20"/>
        </w:rPr>
      </w:pPr>
      <w:r w:rsidRPr="00341268">
        <w:rPr>
          <w:rFonts w:ascii="Times New Roman" w:hAnsi="Times New Roman" w:cs="Times New Roman"/>
          <w:sz w:val="20"/>
          <w:szCs w:val="20"/>
        </w:rPr>
        <w:t>No comment</w:t>
      </w:r>
      <w:r w:rsidR="00341268">
        <w:rPr>
          <w:rFonts w:ascii="Times New Roman" w:hAnsi="Times New Roman" w:cs="Times New Roman"/>
          <w:sz w:val="20"/>
          <w:szCs w:val="20"/>
        </w:rPr>
        <w:t>s</w:t>
      </w:r>
      <w:r w:rsidRPr="00341268">
        <w:rPr>
          <w:rFonts w:ascii="Times New Roman" w:hAnsi="Times New Roman" w:cs="Times New Roman"/>
          <w:sz w:val="20"/>
          <w:szCs w:val="20"/>
        </w:rPr>
        <w:t xml:space="preserve"> or discussion.</w:t>
      </w:r>
    </w:p>
    <w:p w:rsidR="00341268" w:rsidRPr="00341268" w:rsidRDefault="00341268" w:rsidP="00341268">
      <w:pPr>
        <w:pStyle w:val="ListParagraph"/>
        <w:ind w:left="1080"/>
        <w:jc w:val="both"/>
        <w:rPr>
          <w:rFonts w:ascii="Times New Roman" w:hAnsi="Times New Roman" w:cs="Times New Roman"/>
          <w:sz w:val="20"/>
          <w:szCs w:val="20"/>
        </w:rPr>
      </w:pPr>
    </w:p>
    <w:p w:rsidR="00D936FA" w:rsidRPr="00341268" w:rsidRDefault="00D936FA" w:rsidP="00341268">
      <w:pPr>
        <w:pStyle w:val="ListParagraph"/>
        <w:numPr>
          <w:ilvl w:val="0"/>
          <w:numId w:val="23"/>
        </w:numPr>
        <w:jc w:val="both"/>
        <w:rPr>
          <w:rFonts w:ascii="Times New Roman" w:hAnsi="Times New Roman" w:cs="Times New Roman"/>
          <w:sz w:val="20"/>
          <w:szCs w:val="20"/>
        </w:rPr>
      </w:pPr>
      <w:r w:rsidRPr="00341268">
        <w:rPr>
          <w:rFonts w:ascii="Times New Roman" w:hAnsi="Times New Roman" w:cs="Times New Roman"/>
          <w:sz w:val="20"/>
          <w:szCs w:val="20"/>
        </w:rPr>
        <w:t>Mayor</w:t>
      </w:r>
      <w:r w:rsidR="00341268">
        <w:rPr>
          <w:rFonts w:ascii="Times New Roman" w:hAnsi="Times New Roman" w:cs="Times New Roman"/>
          <w:sz w:val="20"/>
          <w:szCs w:val="20"/>
        </w:rPr>
        <w:t xml:space="preserve"> Praught</w:t>
      </w:r>
      <w:r w:rsidRPr="00341268">
        <w:rPr>
          <w:rFonts w:ascii="Times New Roman" w:hAnsi="Times New Roman" w:cs="Times New Roman"/>
          <w:sz w:val="20"/>
          <w:szCs w:val="20"/>
        </w:rPr>
        <w:t xml:space="preserve"> closed</w:t>
      </w:r>
      <w:r w:rsidR="00341268">
        <w:rPr>
          <w:rFonts w:ascii="Times New Roman" w:hAnsi="Times New Roman" w:cs="Times New Roman"/>
          <w:sz w:val="20"/>
          <w:szCs w:val="20"/>
        </w:rPr>
        <w:t xml:space="preserve"> the</w:t>
      </w:r>
      <w:r w:rsidRPr="00341268">
        <w:rPr>
          <w:rFonts w:ascii="Times New Roman" w:hAnsi="Times New Roman" w:cs="Times New Roman"/>
          <w:sz w:val="20"/>
          <w:szCs w:val="20"/>
        </w:rPr>
        <w:t xml:space="preserve"> Public Hearings at 6:13 p.m.</w:t>
      </w:r>
    </w:p>
    <w:p w:rsidR="00341268" w:rsidRDefault="00341268" w:rsidP="003E1947">
      <w:pPr>
        <w:jc w:val="both"/>
        <w:rPr>
          <w:rFonts w:ascii="Times New Roman" w:hAnsi="Times New Roman" w:cs="Times New Roman"/>
          <w:sz w:val="20"/>
          <w:szCs w:val="20"/>
        </w:rPr>
      </w:pPr>
    </w:p>
    <w:p w:rsidR="008E2AB1" w:rsidRPr="008E2AB1" w:rsidRDefault="008E2AB1" w:rsidP="00F62A4E">
      <w:pPr>
        <w:jc w:val="both"/>
        <w:rPr>
          <w:rFonts w:ascii="Times New Roman" w:hAnsi="Times New Roman" w:cs="Times New Roman"/>
          <w:sz w:val="20"/>
          <w:szCs w:val="20"/>
        </w:rPr>
      </w:pPr>
      <w:r w:rsidRPr="008E2AB1">
        <w:rPr>
          <w:rFonts w:ascii="Times New Roman" w:hAnsi="Times New Roman" w:cs="Times New Roman"/>
          <w:sz w:val="20"/>
          <w:szCs w:val="20"/>
          <w:u w:val="single"/>
        </w:rPr>
        <w:t>PROCLAMATION</w:t>
      </w:r>
      <w:r>
        <w:rPr>
          <w:rFonts w:ascii="Times New Roman" w:hAnsi="Times New Roman" w:cs="Times New Roman"/>
          <w:sz w:val="20"/>
          <w:szCs w:val="20"/>
        </w:rPr>
        <w:t xml:space="preserve"> –</w:t>
      </w:r>
      <w:r w:rsidR="00F62A4E">
        <w:rPr>
          <w:rFonts w:ascii="Times New Roman" w:hAnsi="Times New Roman" w:cs="Times New Roman"/>
          <w:sz w:val="20"/>
          <w:szCs w:val="20"/>
        </w:rPr>
        <w:t xml:space="preserve"> </w:t>
      </w:r>
      <w:r w:rsidR="00904254">
        <w:rPr>
          <w:rFonts w:ascii="Times New Roman" w:hAnsi="Times New Roman" w:cs="Times New Roman"/>
          <w:sz w:val="20"/>
          <w:szCs w:val="20"/>
        </w:rPr>
        <w:t>N/A</w:t>
      </w:r>
    </w:p>
    <w:p w:rsidR="008E2AB1" w:rsidRPr="00A10CE0" w:rsidRDefault="008E2AB1" w:rsidP="003E1947">
      <w:pPr>
        <w:jc w:val="both"/>
        <w:rPr>
          <w:rFonts w:ascii="Times New Roman" w:hAnsi="Times New Roman" w:cs="Times New Roman"/>
          <w:sz w:val="20"/>
          <w:szCs w:val="20"/>
        </w:rPr>
      </w:pPr>
    </w:p>
    <w:p w:rsidR="00341268" w:rsidRDefault="00341268" w:rsidP="002F422A">
      <w:pPr>
        <w:jc w:val="both"/>
        <w:rPr>
          <w:rFonts w:ascii="Times New Roman" w:hAnsi="Times New Roman" w:cs="Times New Roman"/>
          <w:sz w:val="20"/>
          <w:szCs w:val="20"/>
          <w:u w:val="single"/>
        </w:rPr>
      </w:pPr>
    </w:p>
    <w:p w:rsidR="009F3F22" w:rsidRDefault="009F3F22" w:rsidP="002F422A">
      <w:pPr>
        <w:jc w:val="both"/>
        <w:rPr>
          <w:rFonts w:ascii="Times New Roman" w:hAnsi="Times New Roman" w:cs="Times New Roman"/>
          <w:sz w:val="20"/>
          <w:szCs w:val="20"/>
          <w:u w:val="single"/>
        </w:rPr>
        <w:sectPr w:rsidR="009F3F22" w:rsidSect="00617A68">
          <w:footerReference w:type="default" r:id="rId9"/>
          <w:pgSz w:w="12240" w:h="15840"/>
          <w:pgMar w:top="360" w:right="720" w:bottom="360" w:left="1152" w:header="720" w:footer="720" w:gutter="0"/>
          <w:cols w:space="720"/>
          <w:docGrid w:linePitch="360"/>
        </w:sectPr>
      </w:pPr>
    </w:p>
    <w:p w:rsidR="002F422A" w:rsidRPr="00A10CE0" w:rsidRDefault="002F422A" w:rsidP="002F422A">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lastRenderedPageBreak/>
        <w:t>APPROVE MINUTES</w:t>
      </w:r>
    </w:p>
    <w:p w:rsidR="00516DCB" w:rsidRPr="00A10CE0" w:rsidRDefault="00404C68" w:rsidP="00F337F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May 15</w:t>
      </w:r>
      <w:r w:rsidR="000C71D7">
        <w:rPr>
          <w:rFonts w:ascii="Times New Roman" w:hAnsi="Times New Roman" w:cs="Times New Roman"/>
          <w:sz w:val="20"/>
          <w:szCs w:val="20"/>
        </w:rPr>
        <w:t>, 2023</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 Council </w:t>
      </w:r>
      <w:r w:rsidR="00904254">
        <w:rPr>
          <w:rFonts w:ascii="Times New Roman" w:hAnsi="Times New Roman" w:cs="Times New Roman"/>
          <w:sz w:val="20"/>
          <w:szCs w:val="20"/>
        </w:rPr>
        <w:t xml:space="preserve">Member </w:t>
      </w:r>
    </w:p>
    <w:p w:rsidR="00A146F0" w:rsidRPr="00A10CE0" w:rsidRDefault="005012CF" w:rsidP="00066DD6">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Seconded – Council Member </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124298" w:rsidRPr="00A10CE0">
        <w:rPr>
          <w:rFonts w:ascii="Times New Roman" w:hAnsi="Times New Roman" w:cs="Times New Roman"/>
          <w:sz w:val="20"/>
          <w:szCs w:val="20"/>
        </w:rPr>
        <w:t>None</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7D1210">
        <w:rPr>
          <w:rFonts w:ascii="Times New Roman" w:hAnsi="Times New Roman" w:cs="Times New Roman"/>
          <w:sz w:val="20"/>
          <w:szCs w:val="20"/>
        </w:rPr>
        <w:t>3</w:t>
      </w:r>
    </w:p>
    <w:p w:rsidR="00A146F0" w:rsidRPr="00A10CE0" w:rsidRDefault="00A146F0" w:rsidP="00066DD6">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w:t>
      </w:r>
      <w:r w:rsidR="004452C1"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164DD3">
        <w:rPr>
          <w:rFonts w:ascii="Times New Roman" w:hAnsi="Times New Roman" w:cs="Times New Roman"/>
          <w:sz w:val="20"/>
          <w:szCs w:val="20"/>
        </w:rPr>
        <w:t>1 (</w:t>
      </w:r>
      <w:r w:rsidR="00A765C8">
        <w:rPr>
          <w:rFonts w:ascii="Times New Roman" w:hAnsi="Times New Roman" w:cs="Times New Roman"/>
          <w:sz w:val="20"/>
          <w:szCs w:val="20"/>
        </w:rPr>
        <w:t>Spritzer</w:t>
      </w:r>
      <w:r w:rsidR="00164DD3">
        <w:rPr>
          <w:rFonts w:ascii="Times New Roman" w:hAnsi="Times New Roman" w:cs="Times New Roman"/>
          <w:sz w:val="20"/>
          <w:szCs w:val="20"/>
        </w:rPr>
        <w:t>)</w:t>
      </w:r>
    </w:p>
    <w:p w:rsidR="002E0744" w:rsidRDefault="00A146F0" w:rsidP="002E0744">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A765C8">
        <w:rPr>
          <w:rFonts w:ascii="Times New Roman" w:hAnsi="Times New Roman" w:cs="Times New Roman"/>
          <w:sz w:val="20"/>
          <w:szCs w:val="20"/>
        </w:rPr>
        <w:t>1 (Miller)</w:t>
      </w:r>
      <w:r w:rsidR="005012CF">
        <w:rPr>
          <w:rFonts w:ascii="Times New Roman" w:hAnsi="Times New Roman" w:cs="Times New Roman"/>
          <w:sz w:val="20"/>
          <w:szCs w:val="20"/>
        </w:rPr>
        <w:t xml:space="preserve"> </w:t>
      </w:r>
    </w:p>
    <w:p w:rsidR="004A3A24" w:rsidRDefault="004A3A24" w:rsidP="00AF0708">
      <w:pPr>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APPROVE CLAIMS AND ACCOUNTS</w:t>
      </w:r>
    </w:p>
    <w:p w:rsidR="00A146F0" w:rsidRPr="00A10CE0" w:rsidRDefault="00A146F0" w:rsidP="00F337F9">
      <w:pPr>
        <w:pStyle w:val="ListParagraph"/>
        <w:numPr>
          <w:ilvl w:val="0"/>
          <w:numId w:val="2"/>
        </w:num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upon review – Council Member </w:t>
      </w:r>
      <w:r w:rsidR="00AE52C8" w:rsidRPr="00A10CE0">
        <w:rPr>
          <w:rFonts w:ascii="Times New Roman" w:hAnsi="Times New Roman" w:cs="Times New Roman"/>
          <w:sz w:val="20"/>
          <w:szCs w:val="20"/>
        </w:rPr>
        <w:t xml:space="preserve">Parker </w:t>
      </w:r>
    </w:p>
    <w:p w:rsidR="00A146F0" w:rsidRPr="00A10CE0" w:rsidRDefault="00A146F0" w:rsidP="00066DD6">
      <w:pPr>
        <w:spacing w:line="276" w:lineRule="auto"/>
        <w:ind w:firstLine="720"/>
        <w:rPr>
          <w:rFonts w:ascii="Times New Roman" w:hAnsi="Times New Roman" w:cs="Times New Roman"/>
          <w:sz w:val="20"/>
          <w:szCs w:val="20"/>
        </w:rPr>
      </w:pPr>
      <w:r w:rsidRPr="00A10CE0">
        <w:rPr>
          <w:rFonts w:ascii="Times New Roman" w:hAnsi="Times New Roman" w:cs="Times New Roman"/>
          <w:sz w:val="20"/>
          <w:szCs w:val="20"/>
        </w:rPr>
        <w:t xml:space="preserve">Seconded – Council Member </w:t>
      </w:r>
      <w:r w:rsidR="00341268">
        <w:rPr>
          <w:rFonts w:ascii="Times New Roman" w:hAnsi="Times New Roman" w:cs="Times New Roman"/>
          <w:sz w:val="20"/>
          <w:szCs w:val="20"/>
        </w:rPr>
        <w:t>Hayner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p w:rsidR="00164DD3" w:rsidRPr="00A10CE0" w:rsidRDefault="00164DD3" w:rsidP="00164DD3">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Pr>
          <w:rFonts w:ascii="Times New Roman" w:hAnsi="Times New Roman" w:cs="Times New Roman"/>
          <w:sz w:val="20"/>
          <w:szCs w:val="20"/>
        </w:rPr>
        <w:t>4</w:t>
      </w:r>
    </w:p>
    <w:p w:rsidR="00164DD3" w:rsidRPr="00A10CE0" w:rsidRDefault="00164DD3" w:rsidP="00164DD3">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p w:rsidR="00164DD3" w:rsidRPr="00A10CE0" w:rsidRDefault="00164DD3" w:rsidP="00164DD3">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Absent: </w:t>
      </w:r>
      <w:r>
        <w:rPr>
          <w:rFonts w:ascii="Times New Roman" w:hAnsi="Times New Roman" w:cs="Times New Roman"/>
          <w:sz w:val="20"/>
          <w:szCs w:val="20"/>
        </w:rPr>
        <w:t>1 (</w:t>
      </w:r>
      <w:r w:rsidR="00D936FA">
        <w:rPr>
          <w:rFonts w:ascii="Times New Roman" w:hAnsi="Times New Roman" w:cs="Times New Roman"/>
          <w:sz w:val="20"/>
          <w:szCs w:val="20"/>
        </w:rPr>
        <w:t>Spritzer</w:t>
      </w:r>
      <w:r>
        <w:rPr>
          <w:rFonts w:ascii="Times New Roman" w:hAnsi="Times New Roman" w:cs="Times New Roman"/>
          <w:sz w:val="20"/>
          <w:szCs w:val="20"/>
        </w:rPr>
        <w:t>)</w:t>
      </w:r>
    </w:p>
    <w:p w:rsidR="00164DD3" w:rsidRDefault="00164DD3" w:rsidP="00164DD3">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Pr>
          <w:rFonts w:ascii="Times New Roman" w:hAnsi="Times New Roman" w:cs="Times New Roman"/>
          <w:sz w:val="20"/>
          <w:szCs w:val="20"/>
        </w:rPr>
        <w:t xml:space="preserve">0 </w:t>
      </w:r>
    </w:p>
    <w:p w:rsidR="004452C1" w:rsidRPr="00A10CE0" w:rsidRDefault="004452C1" w:rsidP="004452C1">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CITY DEPARTMENTS</w:t>
      </w:r>
    </w:p>
    <w:p w:rsidR="009E4832" w:rsidRPr="000E5B32" w:rsidRDefault="009E4832" w:rsidP="000E5B32">
      <w:pPr>
        <w:jc w:val="both"/>
        <w:rPr>
          <w:rFonts w:ascii="Times New Roman" w:hAnsi="Times New Roman" w:cs="Times New Roman"/>
          <w:sz w:val="20"/>
          <w:szCs w:val="20"/>
        </w:rPr>
      </w:pPr>
      <w:r w:rsidRPr="000E5B32">
        <w:rPr>
          <w:rFonts w:ascii="Times New Roman" w:hAnsi="Times New Roman" w:cs="Times New Roman"/>
          <w:sz w:val="20"/>
          <w:szCs w:val="20"/>
        </w:rPr>
        <w:t>Reports are attached hereto and made part of the meeting minutes.</w:t>
      </w:r>
    </w:p>
    <w:p w:rsidR="00115070" w:rsidRDefault="000E5B32" w:rsidP="000E5B3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DPW</w:t>
      </w:r>
    </w:p>
    <w:p w:rsidR="000E5B32" w:rsidRDefault="000E5B32" w:rsidP="000E5B32">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Parker asked how Lead Replacement is going</w:t>
      </w:r>
    </w:p>
    <w:p w:rsidR="000E5B32" w:rsidRDefault="000E5B32" w:rsidP="000E5B32">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Parker asked how Water Meter Replacement is going</w:t>
      </w:r>
      <w:r w:rsidR="00D45955">
        <w:rPr>
          <w:rFonts w:ascii="Times New Roman" w:hAnsi="Times New Roman" w:cs="Times New Roman"/>
          <w:sz w:val="20"/>
          <w:szCs w:val="20"/>
        </w:rPr>
        <w:t xml:space="preserve">. Vose stated about 3500 installations have been complete and </w:t>
      </w:r>
      <w:proofErr w:type="gramStart"/>
      <w:r w:rsidR="00D45955">
        <w:rPr>
          <w:rFonts w:ascii="Times New Roman" w:hAnsi="Times New Roman" w:cs="Times New Roman"/>
          <w:sz w:val="20"/>
          <w:szCs w:val="20"/>
        </w:rPr>
        <w:t>its</w:t>
      </w:r>
      <w:proofErr w:type="gramEnd"/>
      <w:r w:rsidR="00D45955">
        <w:rPr>
          <w:rFonts w:ascii="Times New Roman" w:hAnsi="Times New Roman" w:cs="Times New Roman"/>
          <w:sz w:val="20"/>
          <w:szCs w:val="20"/>
        </w:rPr>
        <w:t xml:space="preserve"> moving along. </w:t>
      </w:r>
    </w:p>
    <w:p w:rsidR="000E5B32" w:rsidRDefault="000E5B32" w:rsidP="000E5B3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Police</w:t>
      </w:r>
    </w:p>
    <w:p w:rsidR="00664413" w:rsidRDefault="00D45955" w:rsidP="0066441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How is g</w:t>
      </w:r>
      <w:r w:rsidR="00664413">
        <w:rPr>
          <w:rFonts w:ascii="Times New Roman" w:hAnsi="Times New Roman" w:cs="Times New Roman"/>
          <w:sz w:val="20"/>
          <w:szCs w:val="20"/>
        </w:rPr>
        <w:t>raffiti</w:t>
      </w:r>
      <w:r>
        <w:rPr>
          <w:rFonts w:ascii="Times New Roman" w:hAnsi="Times New Roman" w:cs="Times New Roman"/>
          <w:sz w:val="20"/>
          <w:szCs w:val="20"/>
        </w:rPr>
        <w:t xml:space="preserve"> handled? Gilbo stated that to contact the police department. They will photograph it and see if it matches up to known graffiti patrols will also look out in the neighborhood.</w:t>
      </w:r>
    </w:p>
    <w:p w:rsidR="00664413" w:rsidRDefault="00D45955" w:rsidP="0066441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Asked if department was fully staffed. Gilbo stated new hire is in school and won’t be available until next March. </w:t>
      </w:r>
    </w:p>
    <w:p w:rsidR="000E5B32" w:rsidRDefault="00664413" w:rsidP="00664413">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Fire</w:t>
      </w:r>
    </w:p>
    <w:p w:rsidR="00664413" w:rsidRDefault="00664413" w:rsidP="0066441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Parker asked about the blinking light on Townsend and N. Perry. Heberer stated that a control head was fried due to a nearby fire and waiting on parts. In the meantime they are conducting study</w:t>
      </w:r>
    </w:p>
    <w:p w:rsidR="00664413" w:rsidRPr="000E5B32" w:rsidRDefault="00664413" w:rsidP="00664413">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Parker asked if the department is fully staffed. Heberer confirmed that it was. </w:t>
      </w:r>
    </w:p>
    <w:p w:rsidR="00115070" w:rsidRDefault="00115070" w:rsidP="00115070">
      <w:pPr>
        <w:rPr>
          <w:rFonts w:ascii="Times New Roman" w:hAnsi="Times New Roman" w:cs="Times New Roman"/>
          <w:sz w:val="20"/>
          <w:szCs w:val="20"/>
        </w:rPr>
      </w:pPr>
    </w:p>
    <w:p w:rsidR="002F422A" w:rsidRPr="00A10CE0" w:rsidRDefault="002F422A" w:rsidP="008B1A7B">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COUNCIL LIAISONS</w:t>
      </w:r>
    </w:p>
    <w:p w:rsidR="00CA29E0" w:rsidRDefault="00CD1802" w:rsidP="00CA29E0">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 xml:space="preserve">Eric </w:t>
      </w:r>
      <w:r w:rsidR="00FF2CA9" w:rsidRPr="00A10CE0">
        <w:rPr>
          <w:rFonts w:ascii="Times New Roman" w:hAnsi="Times New Roman" w:cs="Times New Roman"/>
          <w:sz w:val="20"/>
          <w:szCs w:val="20"/>
        </w:rPr>
        <w:t>Parker;</w:t>
      </w:r>
      <w:r w:rsidR="0005196C">
        <w:rPr>
          <w:rFonts w:ascii="Times New Roman" w:hAnsi="Times New Roman" w:cs="Times New Roman"/>
          <w:sz w:val="20"/>
          <w:szCs w:val="20"/>
        </w:rPr>
        <w:t xml:space="preserve"> Joint Sewer Board</w:t>
      </w:r>
      <w:r w:rsidR="00C921D5">
        <w:rPr>
          <w:rFonts w:ascii="Times New Roman" w:hAnsi="Times New Roman" w:cs="Times New Roman"/>
          <w:sz w:val="20"/>
          <w:szCs w:val="20"/>
        </w:rPr>
        <w:t xml:space="preserve"> – Minutes attached hereto</w:t>
      </w:r>
    </w:p>
    <w:p w:rsidR="00341268" w:rsidRDefault="00341268" w:rsidP="0034126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Looking into getting a grant for sludge dryer. Although price has gone up significantly. Originally 6 million, now 10-12 million. Grant would pay 40%</w:t>
      </w:r>
    </w:p>
    <w:p w:rsidR="00341268" w:rsidRDefault="00341268" w:rsidP="0034126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Any odor complaints are logged on to website and available for residents to view</w:t>
      </w:r>
    </w:p>
    <w:p w:rsidR="00341268" w:rsidRDefault="00341268" w:rsidP="0034126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Close to being fully staffed. Have hired 4-5 new employees this year</w:t>
      </w:r>
    </w:p>
    <w:p w:rsidR="00341268" w:rsidRDefault="00341268" w:rsidP="0034126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Negotiating new contracts for Fage and Euphrates</w:t>
      </w:r>
    </w:p>
    <w:p w:rsidR="000E5B32" w:rsidRPr="000E5B32" w:rsidRDefault="00341268" w:rsidP="000E5B32">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Have not approved contract for Route 30A sewer line</w:t>
      </w:r>
      <w:r w:rsidR="000E5B32">
        <w:rPr>
          <w:rFonts w:ascii="Times New Roman" w:hAnsi="Times New Roman" w:cs="Times New Roman"/>
          <w:sz w:val="20"/>
          <w:szCs w:val="20"/>
        </w:rPr>
        <w:t xml:space="preserve">. Matter has been tabled for further discussion. Mayor added that the City has not yet approved contract either. </w:t>
      </w:r>
    </w:p>
    <w:p w:rsidR="00C921D5" w:rsidRDefault="00C921D5" w:rsidP="00164DD3">
      <w:pPr>
        <w:pStyle w:val="ListParagraph"/>
        <w:rPr>
          <w:rFonts w:ascii="Times New Roman" w:hAnsi="Times New Roman" w:cs="Times New Roman"/>
          <w:sz w:val="20"/>
          <w:szCs w:val="20"/>
        </w:rPr>
      </w:pPr>
    </w:p>
    <w:p w:rsidR="005F412E" w:rsidRDefault="00683BBB" w:rsidP="00683B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Scott Jeffers</w:t>
      </w:r>
      <w:r w:rsidR="004F486B" w:rsidRPr="00A10CE0">
        <w:rPr>
          <w:rFonts w:ascii="Times New Roman" w:hAnsi="Times New Roman" w:cs="Times New Roman"/>
          <w:sz w:val="20"/>
          <w:szCs w:val="20"/>
        </w:rPr>
        <w:t>, Planning Board</w:t>
      </w:r>
      <w:r w:rsidR="00AE52C8" w:rsidRPr="00A10CE0">
        <w:rPr>
          <w:rFonts w:ascii="Times New Roman" w:hAnsi="Times New Roman" w:cs="Times New Roman"/>
          <w:sz w:val="20"/>
          <w:szCs w:val="20"/>
        </w:rPr>
        <w:t xml:space="preserve"> </w:t>
      </w:r>
    </w:p>
    <w:p w:rsidR="00341268" w:rsidRDefault="00341268" w:rsidP="0034126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Second Wind Coffee initial Site Plan was approved. </w:t>
      </w:r>
      <w:r w:rsidR="00D45955">
        <w:rPr>
          <w:rFonts w:ascii="Times New Roman" w:hAnsi="Times New Roman" w:cs="Times New Roman"/>
          <w:sz w:val="20"/>
          <w:szCs w:val="20"/>
        </w:rPr>
        <w:t>Have a year to begin work, can come back for extension if more time needed.</w:t>
      </w:r>
    </w:p>
    <w:p w:rsidR="00C921D5" w:rsidRDefault="00C921D5" w:rsidP="00C921D5">
      <w:pPr>
        <w:pStyle w:val="ListParagraph"/>
        <w:ind w:left="1440"/>
        <w:rPr>
          <w:rFonts w:ascii="Times New Roman" w:hAnsi="Times New Roman" w:cs="Times New Roman"/>
          <w:sz w:val="20"/>
          <w:szCs w:val="20"/>
        </w:rPr>
      </w:pPr>
    </w:p>
    <w:p w:rsidR="006A24C1" w:rsidRDefault="00A24E3E" w:rsidP="00AA3588">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Scott Miller,</w:t>
      </w:r>
      <w:r w:rsidR="00142EF7" w:rsidRPr="00A10CE0">
        <w:rPr>
          <w:rFonts w:ascii="Times New Roman" w:hAnsi="Times New Roman" w:cs="Times New Roman"/>
          <w:sz w:val="20"/>
          <w:szCs w:val="20"/>
        </w:rPr>
        <w:t xml:space="preserve"> </w:t>
      </w:r>
      <w:r w:rsidRPr="00A10CE0">
        <w:rPr>
          <w:rFonts w:ascii="Times New Roman" w:hAnsi="Times New Roman" w:cs="Times New Roman"/>
          <w:sz w:val="20"/>
          <w:szCs w:val="20"/>
        </w:rPr>
        <w:t>Assessor</w:t>
      </w:r>
      <w:r w:rsidR="00FA3227">
        <w:rPr>
          <w:rFonts w:ascii="Times New Roman" w:hAnsi="Times New Roman" w:cs="Times New Roman"/>
          <w:sz w:val="20"/>
          <w:szCs w:val="20"/>
        </w:rPr>
        <w:t xml:space="preserve"> </w:t>
      </w:r>
    </w:p>
    <w:p w:rsidR="00341268" w:rsidRDefault="00341268" w:rsidP="0034126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Gri</w:t>
      </w:r>
      <w:r w:rsidR="00612B15">
        <w:rPr>
          <w:rFonts w:ascii="Times New Roman" w:hAnsi="Times New Roman" w:cs="Times New Roman"/>
          <w:sz w:val="20"/>
          <w:szCs w:val="20"/>
        </w:rPr>
        <w:t>e</w:t>
      </w:r>
      <w:r>
        <w:rPr>
          <w:rFonts w:ascii="Times New Roman" w:hAnsi="Times New Roman" w:cs="Times New Roman"/>
          <w:sz w:val="20"/>
          <w:szCs w:val="20"/>
        </w:rPr>
        <w:t>vance Day was held May 23</w:t>
      </w:r>
      <w:r w:rsidRPr="00341268">
        <w:rPr>
          <w:rFonts w:ascii="Times New Roman" w:hAnsi="Times New Roman" w:cs="Times New Roman"/>
          <w:sz w:val="20"/>
          <w:szCs w:val="20"/>
          <w:vertAlign w:val="superscript"/>
        </w:rPr>
        <w:t>rd</w:t>
      </w:r>
      <w:r>
        <w:rPr>
          <w:rFonts w:ascii="Times New Roman" w:hAnsi="Times New Roman" w:cs="Times New Roman"/>
          <w:sz w:val="20"/>
          <w:szCs w:val="20"/>
        </w:rPr>
        <w:t>, notices will be mailed by the end of the month</w:t>
      </w:r>
    </w:p>
    <w:p w:rsidR="00341268" w:rsidRDefault="00341268" w:rsidP="0034126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Final Roll will be filed with the Clerk by July 1</w:t>
      </w:r>
      <w:r w:rsidRPr="00341268">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00D45955">
        <w:rPr>
          <w:rFonts w:ascii="Times New Roman" w:hAnsi="Times New Roman" w:cs="Times New Roman"/>
          <w:sz w:val="20"/>
          <w:szCs w:val="20"/>
        </w:rPr>
        <w:t>and also available on County website</w:t>
      </w:r>
    </w:p>
    <w:p w:rsidR="002A2312" w:rsidRDefault="002A2312" w:rsidP="00AA3588">
      <w:pPr>
        <w:rPr>
          <w:rFonts w:ascii="Times New Roman" w:hAnsi="Times New Roman" w:cs="Times New Roman"/>
          <w:sz w:val="20"/>
          <w:szCs w:val="20"/>
        </w:rPr>
      </w:pPr>
    </w:p>
    <w:p w:rsidR="002F422A" w:rsidRDefault="002F422A" w:rsidP="00FC361A">
      <w:pPr>
        <w:rPr>
          <w:rFonts w:ascii="Times New Roman" w:hAnsi="Times New Roman" w:cs="Times New Roman"/>
          <w:sz w:val="20"/>
          <w:szCs w:val="20"/>
        </w:rPr>
      </w:pPr>
      <w:r w:rsidRPr="00A10CE0">
        <w:rPr>
          <w:rFonts w:ascii="Times New Roman" w:hAnsi="Times New Roman" w:cs="Times New Roman"/>
          <w:sz w:val="20"/>
          <w:szCs w:val="20"/>
          <w:u w:val="single"/>
        </w:rPr>
        <w:t>LOCAL LAW</w:t>
      </w:r>
      <w:r w:rsidRPr="00A10CE0">
        <w:rPr>
          <w:rFonts w:ascii="Times New Roman" w:hAnsi="Times New Roman" w:cs="Times New Roman"/>
          <w:sz w:val="20"/>
          <w:szCs w:val="20"/>
        </w:rPr>
        <w:t xml:space="preserve"> </w:t>
      </w:r>
    </w:p>
    <w:tbl>
      <w:tblPr>
        <w:tblStyle w:val="TableGrid"/>
        <w:tblW w:w="975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2798"/>
        <w:gridCol w:w="1307"/>
        <w:gridCol w:w="2861"/>
        <w:gridCol w:w="1620"/>
        <w:gridCol w:w="658"/>
      </w:tblGrid>
      <w:tr w:rsidR="008A59A8" w:rsidRPr="00A10CE0" w:rsidTr="00D936FA">
        <w:trPr>
          <w:trHeight w:val="248"/>
        </w:trPr>
        <w:tc>
          <w:tcPr>
            <w:tcW w:w="509" w:type="dxa"/>
          </w:tcPr>
          <w:p w:rsidR="008A59A8" w:rsidRPr="00A10CE0" w:rsidRDefault="008A59A8" w:rsidP="003412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r w:rsidRPr="00A10CE0">
              <w:rPr>
                <w:rFonts w:ascii="Times New Roman" w:hAnsi="Times New Roman" w:cs="Times New Roman"/>
                <w:sz w:val="20"/>
                <w:szCs w:val="20"/>
              </w:rPr>
              <w:t>.</w:t>
            </w:r>
          </w:p>
        </w:tc>
        <w:tc>
          <w:tcPr>
            <w:tcW w:w="9244" w:type="dxa"/>
            <w:gridSpan w:val="5"/>
          </w:tcPr>
          <w:p w:rsidR="008A59A8" w:rsidRPr="00A10CE0" w:rsidRDefault="00D936FA" w:rsidP="00341268">
            <w:pPr>
              <w:spacing w:line="276" w:lineRule="auto"/>
              <w:jc w:val="both"/>
              <w:rPr>
                <w:rFonts w:ascii="Times New Roman" w:hAnsi="Times New Roman" w:cs="Times New Roman"/>
                <w:sz w:val="20"/>
                <w:szCs w:val="20"/>
              </w:rPr>
            </w:pPr>
            <w:r>
              <w:rPr>
                <w:rFonts w:ascii="Times New Roman" w:hAnsi="Times New Roman" w:cs="Times New Roman"/>
                <w:sz w:val="20"/>
                <w:szCs w:val="20"/>
              </w:rPr>
              <w:t>Adopt Local Law #1, 2023 – Amend Article 4; Section C 4.0</w:t>
            </w:r>
          </w:p>
        </w:tc>
      </w:tr>
      <w:tr w:rsidR="00D936FA" w:rsidRPr="00A10CE0" w:rsidTr="00D936FA">
        <w:trPr>
          <w:gridAfter w:val="1"/>
          <w:wAfter w:w="658" w:type="dxa"/>
          <w:trHeight w:val="234"/>
        </w:trPr>
        <w:tc>
          <w:tcPr>
            <w:tcW w:w="509" w:type="dxa"/>
          </w:tcPr>
          <w:p w:rsidR="00D936FA" w:rsidRPr="00A10CE0" w:rsidRDefault="00D936FA" w:rsidP="00D936FA">
            <w:pPr>
              <w:pStyle w:val="ListParagraph"/>
              <w:spacing w:line="276" w:lineRule="auto"/>
              <w:ind w:left="0"/>
              <w:jc w:val="both"/>
              <w:rPr>
                <w:rFonts w:ascii="Times New Roman" w:hAnsi="Times New Roman" w:cs="Times New Roman"/>
                <w:sz w:val="20"/>
                <w:szCs w:val="20"/>
              </w:rPr>
            </w:pPr>
          </w:p>
        </w:tc>
        <w:tc>
          <w:tcPr>
            <w:tcW w:w="2798" w:type="dxa"/>
          </w:tcPr>
          <w:p w:rsidR="00D936FA" w:rsidRPr="00A10CE0" w:rsidRDefault="00D936FA" w:rsidP="00D936FA">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07" w:type="dxa"/>
          </w:tcPr>
          <w:p w:rsidR="00D936FA" w:rsidRPr="00A10CE0" w:rsidRDefault="00D936FA" w:rsidP="00D936FA">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c>
          <w:tcPr>
            <w:tcW w:w="2861" w:type="dxa"/>
          </w:tcPr>
          <w:p w:rsidR="00D936FA" w:rsidRPr="00A10CE0" w:rsidRDefault="00D936FA" w:rsidP="00D936FA">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620" w:type="dxa"/>
          </w:tcPr>
          <w:p w:rsidR="00D936FA" w:rsidRPr="00A10CE0" w:rsidRDefault="00D936FA" w:rsidP="00D936FA">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Parker</w:t>
            </w:r>
          </w:p>
        </w:tc>
      </w:tr>
      <w:tr w:rsidR="00D936FA" w:rsidRPr="00A10CE0" w:rsidTr="00D936FA">
        <w:trPr>
          <w:trHeight w:val="207"/>
        </w:trPr>
        <w:tc>
          <w:tcPr>
            <w:tcW w:w="509" w:type="dxa"/>
          </w:tcPr>
          <w:p w:rsidR="00D936FA" w:rsidRPr="00A10CE0" w:rsidRDefault="00D936FA" w:rsidP="00D936FA">
            <w:pPr>
              <w:pStyle w:val="ListParagraph"/>
              <w:spacing w:line="276" w:lineRule="auto"/>
              <w:ind w:left="0"/>
              <w:jc w:val="both"/>
              <w:rPr>
                <w:rFonts w:ascii="Times New Roman" w:hAnsi="Times New Roman" w:cs="Times New Roman"/>
                <w:sz w:val="20"/>
                <w:szCs w:val="20"/>
              </w:rPr>
            </w:pPr>
          </w:p>
        </w:tc>
        <w:tc>
          <w:tcPr>
            <w:tcW w:w="9244" w:type="dxa"/>
            <w:gridSpan w:val="5"/>
          </w:tcPr>
          <w:p w:rsidR="00D936FA" w:rsidRPr="00A10CE0" w:rsidRDefault="00D936FA" w:rsidP="00D45955">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D45955">
              <w:rPr>
                <w:rFonts w:ascii="Times New Roman" w:hAnsi="Times New Roman" w:cs="Times New Roman"/>
                <w:sz w:val="20"/>
                <w:szCs w:val="20"/>
              </w:rPr>
              <w:t>Miller asked what the current fee being charged is. Allen stated there currently wasn’t anything in place.</w:t>
            </w:r>
          </w:p>
        </w:tc>
      </w:tr>
      <w:tr w:rsidR="00D936FA" w:rsidRPr="00E06651" w:rsidTr="00D936FA">
        <w:trPr>
          <w:gridAfter w:val="3"/>
          <w:wAfter w:w="5139" w:type="dxa"/>
          <w:trHeight w:val="234"/>
        </w:trPr>
        <w:tc>
          <w:tcPr>
            <w:tcW w:w="509" w:type="dxa"/>
          </w:tcPr>
          <w:p w:rsidR="00D936FA" w:rsidRPr="00A10CE0" w:rsidRDefault="00D936FA" w:rsidP="00D936FA">
            <w:pPr>
              <w:spacing w:line="276" w:lineRule="auto"/>
              <w:rPr>
                <w:rFonts w:ascii="Times New Roman" w:hAnsi="Times New Roman" w:cs="Times New Roman"/>
                <w:sz w:val="20"/>
                <w:szCs w:val="20"/>
              </w:rPr>
            </w:pPr>
          </w:p>
        </w:tc>
        <w:tc>
          <w:tcPr>
            <w:tcW w:w="4105" w:type="dxa"/>
            <w:gridSpan w:val="2"/>
          </w:tcPr>
          <w:p w:rsidR="00D936FA" w:rsidRPr="00E06651" w:rsidRDefault="00D936FA" w:rsidP="00D936FA">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r>
      <w:tr w:rsidR="00D936FA" w:rsidRPr="00E06651" w:rsidTr="00D936FA">
        <w:trPr>
          <w:gridAfter w:val="3"/>
          <w:wAfter w:w="5139" w:type="dxa"/>
          <w:trHeight w:val="248"/>
        </w:trPr>
        <w:tc>
          <w:tcPr>
            <w:tcW w:w="509" w:type="dxa"/>
          </w:tcPr>
          <w:p w:rsidR="00D936FA" w:rsidRPr="00A10CE0" w:rsidRDefault="00D936FA" w:rsidP="00D936FA">
            <w:pPr>
              <w:spacing w:line="276" w:lineRule="auto"/>
              <w:jc w:val="both"/>
              <w:rPr>
                <w:rFonts w:ascii="Times New Roman" w:hAnsi="Times New Roman" w:cs="Times New Roman"/>
                <w:sz w:val="20"/>
                <w:szCs w:val="20"/>
              </w:rPr>
            </w:pPr>
          </w:p>
        </w:tc>
        <w:tc>
          <w:tcPr>
            <w:tcW w:w="4105" w:type="dxa"/>
            <w:gridSpan w:val="2"/>
          </w:tcPr>
          <w:p w:rsidR="00D936FA" w:rsidRPr="00E06651" w:rsidRDefault="00D936FA" w:rsidP="00D936FA">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r>
      <w:tr w:rsidR="00D936FA" w:rsidRPr="00E06651" w:rsidTr="00D936FA">
        <w:trPr>
          <w:gridAfter w:val="3"/>
          <w:wAfter w:w="5139" w:type="dxa"/>
          <w:trHeight w:val="483"/>
        </w:trPr>
        <w:tc>
          <w:tcPr>
            <w:tcW w:w="509" w:type="dxa"/>
          </w:tcPr>
          <w:p w:rsidR="00D936FA" w:rsidRPr="00A10CE0" w:rsidRDefault="00D936FA" w:rsidP="00D936FA">
            <w:pPr>
              <w:spacing w:line="276" w:lineRule="auto"/>
              <w:rPr>
                <w:rFonts w:ascii="Times New Roman" w:hAnsi="Times New Roman" w:cs="Times New Roman"/>
                <w:sz w:val="20"/>
                <w:szCs w:val="20"/>
              </w:rPr>
            </w:pPr>
          </w:p>
        </w:tc>
        <w:tc>
          <w:tcPr>
            <w:tcW w:w="4105" w:type="dxa"/>
            <w:gridSpan w:val="2"/>
          </w:tcPr>
          <w:p w:rsidR="00D936FA" w:rsidRDefault="00D936FA" w:rsidP="00D936FA">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w:t>
            </w:r>
            <w:r>
              <w:rPr>
                <w:rFonts w:ascii="Times New Roman" w:hAnsi="Times New Roman" w:cs="Times New Roman"/>
                <w:sz w:val="20"/>
                <w:szCs w:val="20"/>
              </w:rPr>
              <w:t>Spritzer</w:t>
            </w:r>
            <w:r w:rsidRPr="00E06651">
              <w:rPr>
                <w:rFonts w:ascii="Times New Roman" w:hAnsi="Times New Roman" w:cs="Times New Roman"/>
                <w:sz w:val="20"/>
                <w:szCs w:val="20"/>
              </w:rPr>
              <w:t>)</w:t>
            </w:r>
          </w:p>
          <w:p w:rsidR="00D936FA" w:rsidRPr="00E06651" w:rsidRDefault="00D936FA" w:rsidP="00D936FA">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bl>
    <w:p w:rsidR="008A59A8" w:rsidRPr="00A10CE0" w:rsidRDefault="008A59A8" w:rsidP="00FC361A">
      <w:pPr>
        <w:rPr>
          <w:rFonts w:ascii="Times New Roman" w:hAnsi="Times New Roman" w:cs="Times New Roman"/>
          <w:sz w:val="20"/>
          <w:szCs w:val="20"/>
        </w:rPr>
      </w:pPr>
    </w:p>
    <w:p w:rsidR="002F422A" w:rsidRPr="00A10CE0" w:rsidRDefault="002F422A" w:rsidP="00142EF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ORDINANCE</w:t>
      </w:r>
      <w:r w:rsidRPr="00A10CE0">
        <w:rPr>
          <w:rFonts w:ascii="Times New Roman" w:hAnsi="Times New Roman" w:cs="Times New Roman"/>
          <w:sz w:val="20"/>
          <w:szCs w:val="20"/>
        </w:rPr>
        <w:t xml:space="preserve"> </w:t>
      </w:r>
    </w:p>
    <w:tbl>
      <w:tblPr>
        <w:tblStyle w:val="TableGrid"/>
        <w:tblW w:w="939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2755"/>
        <w:gridCol w:w="1283"/>
        <w:gridCol w:w="2941"/>
        <w:gridCol w:w="1255"/>
        <w:gridCol w:w="669"/>
      </w:tblGrid>
      <w:tr w:rsidR="008A59A8" w:rsidRPr="00A10CE0" w:rsidTr="00342DF8">
        <w:trPr>
          <w:trHeight w:val="263"/>
        </w:trPr>
        <w:tc>
          <w:tcPr>
            <w:tcW w:w="496" w:type="dxa"/>
          </w:tcPr>
          <w:p w:rsidR="008A59A8" w:rsidRPr="00A10CE0" w:rsidRDefault="008A59A8" w:rsidP="003412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1</w:t>
            </w:r>
            <w:r w:rsidRPr="00A10CE0">
              <w:rPr>
                <w:rFonts w:ascii="Times New Roman" w:hAnsi="Times New Roman" w:cs="Times New Roman"/>
                <w:sz w:val="20"/>
                <w:szCs w:val="20"/>
              </w:rPr>
              <w:t>.</w:t>
            </w:r>
          </w:p>
        </w:tc>
        <w:tc>
          <w:tcPr>
            <w:tcW w:w="8903" w:type="dxa"/>
            <w:gridSpan w:val="5"/>
          </w:tcPr>
          <w:p w:rsidR="008A59A8" w:rsidRPr="00A10CE0" w:rsidRDefault="00D936FA" w:rsidP="00341268">
            <w:pPr>
              <w:spacing w:line="276" w:lineRule="auto"/>
              <w:jc w:val="both"/>
              <w:rPr>
                <w:rFonts w:ascii="Times New Roman" w:hAnsi="Times New Roman" w:cs="Times New Roman"/>
                <w:sz w:val="20"/>
                <w:szCs w:val="20"/>
              </w:rPr>
            </w:pPr>
            <w:r>
              <w:rPr>
                <w:rFonts w:ascii="Times New Roman" w:hAnsi="Times New Roman" w:cs="Times New Roman"/>
                <w:sz w:val="20"/>
                <w:szCs w:val="20"/>
              </w:rPr>
              <w:t>Adopt Ordinance #1, 2023 – Chapter 20, Section 20-205 Entitled One Way Streets</w:t>
            </w:r>
          </w:p>
        </w:tc>
      </w:tr>
      <w:tr w:rsidR="00342DF8" w:rsidRPr="00A10CE0" w:rsidTr="00342DF8">
        <w:trPr>
          <w:gridAfter w:val="1"/>
          <w:wAfter w:w="669" w:type="dxa"/>
          <w:trHeight w:val="248"/>
        </w:trPr>
        <w:tc>
          <w:tcPr>
            <w:tcW w:w="496"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p>
        </w:tc>
        <w:tc>
          <w:tcPr>
            <w:tcW w:w="2755"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283" w:type="dxa"/>
          </w:tcPr>
          <w:p w:rsidR="00342DF8" w:rsidRPr="00A10CE0" w:rsidRDefault="00D936FA" w:rsidP="00342DF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c>
          <w:tcPr>
            <w:tcW w:w="2941"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255" w:type="dxa"/>
          </w:tcPr>
          <w:p w:rsidR="00342DF8" w:rsidRPr="00A10CE0" w:rsidRDefault="00D936FA" w:rsidP="00342DF8">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Hayner</w:t>
            </w:r>
          </w:p>
        </w:tc>
      </w:tr>
      <w:tr w:rsidR="00342DF8" w:rsidRPr="00A10CE0" w:rsidTr="00342DF8">
        <w:trPr>
          <w:trHeight w:val="220"/>
        </w:trPr>
        <w:tc>
          <w:tcPr>
            <w:tcW w:w="496"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p>
        </w:tc>
        <w:tc>
          <w:tcPr>
            <w:tcW w:w="8903" w:type="dxa"/>
            <w:gridSpan w:val="5"/>
          </w:tcPr>
          <w:p w:rsidR="00342DF8" w:rsidRPr="00A10CE0" w:rsidRDefault="00342DF8" w:rsidP="00342DF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Pr>
                <w:rFonts w:ascii="Times New Roman" w:hAnsi="Times New Roman" w:cs="Times New Roman"/>
                <w:sz w:val="20"/>
                <w:szCs w:val="20"/>
              </w:rPr>
              <w:t>None</w:t>
            </w:r>
          </w:p>
        </w:tc>
      </w:tr>
      <w:tr w:rsidR="00342DF8" w:rsidRPr="00E06651" w:rsidTr="00342DF8">
        <w:trPr>
          <w:gridAfter w:val="3"/>
          <w:wAfter w:w="4865" w:type="dxa"/>
          <w:trHeight w:val="248"/>
        </w:trPr>
        <w:tc>
          <w:tcPr>
            <w:tcW w:w="496" w:type="dxa"/>
          </w:tcPr>
          <w:p w:rsidR="00342DF8" w:rsidRPr="00A10CE0" w:rsidRDefault="00342DF8" w:rsidP="00342DF8">
            <w:pPr>
              <w:spacing w:line="276" w:lineRule="auto"/>
              <w:rPr>
                <w:rFonts w:ascii="Times New Roman" w:hAnsi="Times New Roman" w:cs="Times New Roman"/>
                <w:sz w:val="20"/>
                <w:szCs w:val="20"/>
              </w:rPr>
            </w:pPr>
          </w:p>
        </w:tc>
        <w:tc>
          <w:tcPr>
            <w:tcW w:w="4038" w:type="dxa"/>
            <w:gridSpan w:val="2"/>
          </w:tcPr>
          <w:p w:rsidR="00342DF8" w:rsidRPr="00E06651" w:rsidRDefault="00342DF8" w:rsidP="00342DF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r>
      <w:tr w:rsidR="00342DF8" w:rsidRPr="00E06651" w:rsidTr="00342DF8">
        <w:trPr>
          <w:gridAfter w:val="3"/>
          <w:wAfter w:w="4865" w:type="dxa"/>
          <w:trHeight w:val="263"/>
        </w:trPr>
        <w:tc>
          <w:tcPr>
            <w:tcW w:w="496" w:type="dxa"/>
          </w:tcPr>
          <w:p w:rsidR="00342DF8" w:rsidRPr="00A10CE0" w:rsidRDefault="00342DF8" w:rsidP="00342DF8">
            <w:pPr>
              <w:spacing w:line="276" w:lineRule="auto"/>
              <w:jc w:val="both"/>
              <w:rPr>
                <w:rFonts w:ascii="Times New Roman" w:hAnsi="Times New Roman" w:cs="Times New Roman"/>
                <w:sz w:val="20"/>
                <w:szCs w:val="20"/>
              </w:rPr>
            </w:pPr>
          </w:p>
        </w:tc>
        <w:tc>
          <w:tcPr>
            <w:tcW w:w="4038" w:type="dxa"/>
            <w:gridSpan w:val="2"/>
          </w:tcPr>
          <w:p w:rsidR="00342DF8" w:rsidRPr="00E06651" w:rsidRDefault="00342DF8" w:rsidP="00342DF8">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r>
      <w:tr w:rsidR="00342DF8" w:rsidRPr="00E06651" w:rsidTr="00342DF8">
        <w:trPr>
          <w:gridAfter w:val="3"/>
          <w:wAfter w:w="4865" w:type="dxa"/>
          <w:trHeight w:val="513"/>
        </w:trPr>
        <w:tc>
          <w:tcPr>
            <w:tcW w:w="496" w:type="dxa"/>
          </w:tcPr>
          <w:p w:rsidR="00342DF8" w:rsidRPr="00A10CE0" w:rsidRDefault="00342DF8" w:rsidP="00342DF8">
            <w:pPr>
              <w:spacing w:line="276" w:lineRule="auto"/>
              <w:rPr>
                <w:rFonts w:ascii="Times New Roman" w:hAnsi="Times New Roman" w:cs="Times New Roman"/>
                <w:sz w:val="20"/>
                <w:szCs w:val="20"/>
              </w:rPr>
            </w:pPr>
          </w:p>
        </w:tc>
        <w:tc>
          <w:tcPr>
            <w:tcW w:w="4038" w:type="dxa"/>
            <w:gridSpan w:val="2"/>
          </w:tcPr>
          <w:p w:rsidR="00342DF8" w:rsidRDefault="00342DF8" w:rsidP="00342DF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w:t>
            </w:r>
            <w:r>
              <w:rPr>
                <w:rFonts w:ascii="Times New Roman" w:hAnsi="Times New Roman" w:cs="Times New Roman"/>
                <w:sz w:val="20"/>
                <w:szCs w:val="20"/>
              </w:rPr>
              <w:t>Spritzer</w:t>
            </w:r>
            <w:r w:rsidRPr="00E06651">
              <w:rPr>
                <w:rFonts w:ascii="Times New Roman" w:hAnsi="Times New Roman" w:cs="Times New Roman"/>
                <w:sz w:val="20"/>
                <w:szCs w:val="20"/>
              </w:rPr>
              <w:t>)</w:t>
            </w:r>
          </w:p>
          <w:p w:rsidR="00342DF8" w:rsidRPr="00E06651" w:rsidRDefault="00342DF8" w:rsidP="00342DF8">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bl>
    <w:p w:rsidR="00142EF7" w:rsidRDefault="00142EF7" w:rsidP="008A59A8">
      <w:pPr>
        <w:spacing w:line="276" w:lineRule="auto"/>
        <w:rPr>
          <w:rFonts w:ascii="Times New Roman" w:hAnsi="Times New Roman" w:cs="Times New Roman"/>
          <w:sz w:val="20"/>
          <w:szCs w:val="20"/>
        </w:rPr>
      </w:pPr>
    </w:p>
    <w:tbl>
      <w:tblPr>
        <w:tblStyle w:val="TableGrid"/>
        <w:tblW w:w="975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859"/>
        <w:gridCol w:w="1331"/>
        <w:gridCol w:w="2860"/>
        <w:gridCol w:w="1336"/>
        <w:gridCol w:w="852"/>
      </w:tblGrid>
      <w:tr w:rsidR="008A59A8" w:rsidRPr="00A10CE0" w:rsidTr="00341268">
        <w:trPr>
          <w:trHeight w:val="248"/>
        </w:trPr>
        <w:tc>
          <w:tcPr>
            <w:tcW w:w="515" w:type="dxa"/>
          </w:tcPr>
          <w:p w:rsidR="008A59A8" w:rsidRPr="00A10CE0" w:rsidRDefault="008A59A8" w:rsidP="0034126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2</w:t>
            </w:r>
            <w:r w:rsidRPr="00A10CE0">
              <w:rPr>
                <w:rFonts w:ascii="Times New Roman" w:hAnsi="Times New Roman" w:cs="Times New Roman"/>
                <w:sz w:val="20"/>
                <w:szCs w:val="20"/>
              </w:rPr>
              <w:t>.</w:t>
            </w:r>
          </w:p>
        </w:tc>
        <w:tc>
          <w:tcPr>
            <w:tcW w:w="9238" w:type="dxa"/>
            <w:gridSpan w:val="5"/>
          </w:tcPr>
          <w:p w:rsidR="008A59A8" w:rsidRPr="00A10CE0" w:rsidRDefault="00D936FA" w:rsidP="00341268">
            <w:pPr>
              <w:spacing w:line="276" w:lineRule="auto"/>
              <w:jc w:val="both"/>
              <w:rPr>
                <w:rFonts w:ascii="Times New Roman" w:hAnsi="Times New Roman" w:cs="Times New Roman"/>
                <w:sz w:val="20"/>
                <w:szCs w:val="20"/>
              </w:rPr>
            </w:pPr>
            <w:r>
              <w:rPr>
                <w:rFonts w:ascii="Times New Roman" w:hAnsi="Times New Roman" w:cs="Times New Roman"/>
                <w:sz w:val="20"/>
                <w:szCs w:val="20"/>
              </w:rPr>
              <w:t>Adopt Ordinance #2, 2023 – Amend Article II: Parades, Processions, Races and Special Events</w:t>
            </w:r>
          </w:p>
        </w:tc>
      </w:tr>
      <w:tr w:rsidR="00342DF8" w:rsidRPr="00A10CE0" w:rsidTr="00342DF8">
        <w:trPr>
          <w:gridAfter w:val="1"/>
          <w:wAfter w:w="852" w:type="dxa"/>
          <w:trHeight w:val="234"/>
        </w:trPr>
        <w:tc>
          <w:tcPr>
            <w:tcW w:w="515"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p>
        </w:tc>
        <w:tc>
          <w:tcPr>
            <w:tcW w:w="2859"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1" w:type="dxa"/>
          </w:tcPr>
          <w:p w:rsidR="00342DF8" w:rsidRPr="00A10CE0" w:rsidRDefault="00D936FA" w:rsidP="00342DF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2860"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336" w:type="dxa"/>
          </w:tcPr>
          <w:p w:rsidR="00342DF8" w:rsidRPr="00A10CE0" w:rsidRDefault="00D936FA" w:rsidP="00342DF8">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Jeffers</w:t>
            </w:r>
          </w:p>
        </w:tc>
      </w:tr>
      <w:tr w:rsidR="00342DF8" w:rsidRPr="00A10CE0" w:rsidTr="00341268">
        <w:trPr>
          <w:trHeight w:val="207"/>
        </w:trPr>
        <w:tc>
          <w:tcPr>
            <w:tcW w:w="515"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p>
        </w:tc>
        <w:tc>
          <w:tcPr>
            <w:tcW w:w="9238" w:type="dxa"/>
            <w:gridSpan w:val="5"/>
          </w:tcPr>
          <w:p w:rsidR="00342DF8" w:rsidRPr="00A10CE0" w:rsidRDefault="00342DF8" w:rsidP="00342DF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Pr>
                <w:rFonts w:ascii="Times New Roman" w:hAnsi="Times New Roman" w:cs="Times New Roman"/>
                <w:sz w:val="20"/>
                <w:szCs w:val="20"/>
              </w:rPr>
              <w:t>None</w:t>
            </w:r>
          </w:p>
        </w:tc>
      </w:tr>
      <w:tr w:rsidR="00342DF8" w:rsidRPr="00E06651" w:rsidTr="00341268">
        <w:trPr>
          <w:gridAfter w:val="3"/>
          <w:wAfter w:w="5048" w:type="dxa"/>
          <w:trHeight w:val="234"/>
        </w:trPr>
        <w:tc>
          <w:tcPr>
            <w:tcW w:w="515" w:type="dxa"/>
          </w:tcPr>
          <w:p w:rsidR="00342DF8" w:rsidRPr="00A10CE0" w:rsidRDefault="00342DF8" w:rsidP="00342DF8">
            <w:pPr>
              <w:spacing w:line="276" w:lineRule="auto"/>
              <w:rPr>
                <w:rFonts w:ascii="Times New Roman" w:hAnsi="Times New Roman" w:cs="Times New Roman"/>
                <w:sz w:val="20"/>
                <w:szCs w:val="20"/>
              </w:rPr>
            </w:pPr>
          </w:p>
        </w:tc>
        <w:tc>
          <w:tcPr>
            <w:tcW w:w="4190" w:type="dxa"/>
            <w:gridSpan w:val="2"/>
          </w:tcPr>
          <w:p w:rsidR="00342DF8" w:rsidRPr="00E06651" w:rsidRDefault="00342DF8" w:rsidP="00342DF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r>
      <w:tr w:rsidR="00342DF8" w:rsidRPr="00E06651" w:rsidTr="00341268">
        <w:trPr>
          <w:gridAfter w:val="3"/>
          <w:wAfter w:w="5048" w:type="dxa"/>
          <w:trHeight w:val="248"/>
        </w:trPr>
        <w:tc>
          <w:tcPr>
            <w:tcW w:w="515" w:type="dxa"/>
          </w:tcPr>
          <w:p w:rsidR="00342DF8" w:rsidRPr="00A10CE0" w:rsidRDefault="00342DF8" w:rsidP="00342DF8">
            <w:pPr>
              <w:spacing w:line="276" w:lineRule="auto"/>
              <w:jc w:val="both"/>
              <w:rPr>
                <w:rFonts w:ascii="Times New Roman" w:hAnsi="Times New Roman" w:cs="Times New Roman"/>
                <w:sz w:val="20"/>
                <w:szCs w:val="20"/>
              </w:rPr>
            </w:pPr>
          </w:p>
        </w:tc>
        <w:tc>
          <w:tcPr>
            <w:tcW w:w="4190" w:type="dxa"/>
            <w:gridSpan w:val="2"/>
          </w:tcPr>
          <w:p w:rsidR="00342DF8" w:rsidRPr="00E06651" w:rsidRDefault="00342DF8" w:rsidP="00342DF8">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r>
      <w:tr w:rsidR="00342DF8" w:rsidRPr="00E06651" w:rsidTr="00341268">
        <w:trPr>
          <w:gridAfter w:val="3"/>
          <w:wAfter w:w="5048" w:type="dxa"/>
          <w:trHeight w:val="483"/>
        </w:trPr>
        <w:tc>
          <w:tcPr>
            <w:tcW w:w="515" w:type="dxa"/>
          </w:tcPr>
          <w:p w:rsidR="00342DF8" w:rsidRPr="00A10CE0" w:rsidRDefault="00342DF8" w:rsidP="00342DF8">
            <w:pPr>
              <w:spacing w:line="276" w:lineRule="auto"/>
              <w:rPr>
                <w:rFonts w:ascii="Times New Roman" w:hAnsi="Times New Roman" w:cs="Times New Roman"/>
                <w:sz w:val="20"/>
                <w:szCs w:val="20"/>
              </w:rPr>
            </w:pPr>
          </w:p>
        </w:tc>
        <w:tc>
          <w:tcPr>
            <w:tcW w:w="4190" w:type="dxa"/>
            <w:gridSpan w:val="2"/>
          </w:tcPr>
          <w:p w:rsidR="00342DF8" w:rsidRDefault="00342DF8" w:rsidP="00342DF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w:t>
            </w:r>
            <w:r>
              <w:rPr>
                <w:rFonts w:ascii="Times New Roman" w:hAnsi="Times New Roman" w:cs="Times New Roman"/>
                <w:sz w:val="20"/>
                <w:szCs w:val="20"/>
              </w:rPr>
              <w:t>Spritzer</w:t>
            </w:r>
            <w:r w:rsidRPr="00E06651">
              <w:rPr>
                <w:rFonts w:ascii="Times New Roman" w:hAnsi="Times New Roman" w:cs="Times New Roman"/>
                <w:sz w:val="20"/>
                <w:szCs w:val="20"/>
              </w:rPr>
              <w:t>)</w:t>
            </w:r>
          </w:p>
          <w:p w:rsidR="00342DF8" w:rsidRPr="00E06651" w:rsidRDefault="00342DF8" w:rsidP="00342DF8">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bl>
    <w:p w:rsidR="008A59A8" w:rsidRDefault="008A59A8" w:rsidP="008A59A8">
      <w:pPr>
        <w:spacing w:line="276" w:lineRule="auto"/>
        <w:rPr>
          <w:rFonts w:ascii="Times New Roman" w:hAnsi="Times New Roman" w:cs="Times New Roman"/>
          <w:sz w:val="20"/>
          <w:szCs w:val="20"/>
        </w:rPr>
      </w:pPr>
    </w:p>
    <w:tbl>
      <w:tblPr>
        <w:tblStyle w:val="TableGrid"/>
        <w:tblW w:w="975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859"/>
        <w:gridCol w:w="1331"/>
        <w:gridCol w:w="2770"/>
        <w:gridCol w:w="1426"/>
        <w:gridCol w:w="852"/>
      </w:tblGrid>
      <w:tr w:rsidR="008A59A8" w:rsidRPr="00A10CE0" w:rsidTr="00341268">
        <w:trPr>
          <w:trHeight w:val="248"/>
        </w:trPr>
        <w:tc>
          <w:tcPr>
            <w:tcW w:w="515" w:type="dxa"/>
          </w:tcPr>
          <w:p w:rsidR="008A59A8" w:rsidRPr="00A10CE0" w:rsidRDefault="008A59A8" w:rsidP="008A59A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3</w:t>
            </w:r>
            <w:r w:rsidRPr="00A10CE0">
              <w:rPr>
                <w:rFonts w:ascii="Times New Roman" w:hAnsi="Times New Roman" w:cs="Times New Roman"/>
                <w:sz w:val="20"/>
                <w:szCs w:val="20"/>
              </w:rPr>
              <w:t>.</w:t>
            </w:r>
          </w:p>
        </w:tc>
        <w:tc>
          <w:tcPr>
            <w:tcW w:w="9238" w:type="dxa"/>
            <w:gridSpan w:val="5"/>
          </w:tcPr>
          <w:p w:rsidR="008A59A8" w:rsidRPr="00A10CE0" w:rsidRDefault="00D936FA" w:rsidP="00341268">
            <w:pPr>
              <w:spacing w:line="276" w:lineRule="auto"/>
              <w:jc w:val="both"/>
              <w:rPr>
                <w:rFonts w:ascii="Times New Roman" w:hAnsi="Times New Roman" w:cs="Times New Roman"/>
                <w:sz w:val="20"/>
                <w:szCs w:val="20"/>
              </w:rPr>
            </w:pPr>
            <w:r>
              <w:rPr>
                <w:rFonts w:ascii="Times New Roman" w:hAnsi="Times New Roman" w:cs="Times New Roman"/>
                <w:sz w:val="20"/>
                <w:szCs w:val="20"/>
              </w:rPr>
              <w:t>Adopt Ordinance #3, 2023 – Amend Chapter 11: Licenses and Miscellaneous Business Regulations; Vendors</w:t>
            </w:r>
          </w:p>
        </w:tc>
      </w:tr>
      <w:tr w:rsidR="00342DF8" w:rsidRPr="00A10CE0" w:rsidTr="00342DF8">
        <w:trPr>
          <w:gridAfter w:val="1"/>
          <w:wAfter w:w="852" w:type="dxa"/>
          <w:trHeight w:val="234"/>
        </w:trPr>
        <w:tc>
          <w:tcPr>
            <w:tcW w:w="515"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p>
        </w:tc>
        <w:tc>
          <w:tcPr>
            <w:tcW w:w="2859"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1" w:type="dxa"/>
          </w:tcPr>
          <w:p w:rsidR="00342DF8" w:rsidRPr="00A10CE0" w:rsidRDefault="00D936FA" w:rsidP="00342DF8">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Miller</w:t>
            </w:r>
          </w:p>
        </w:tc>
        <w:tc>
          <w:tcPr>
            <w:tcW w:w="2770"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426" w:type="dxa"/>
          </w:tcPr>
          <w:p w:rsidR="00342DF8" w:rsidRPr="00A10CE0" w:rsidRDefault="00D936FA" w:rsidP="00342DF8">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Hayner</w:t>
            </w:r>
          </w:p>
        </w:tc>
      </w:tr>
      <w:tr w:rsidR="00342DF8" w:rsidRPr="00A10CE0" w:rsidTr="00341268">
        <w:trPr>
          <w:trHeight w:val="207"/>
        </w:trPr>
        <w:tc>
          <w:tcPr>
            <w:tcW w:w="515" w:type="dxa"/>
          </w:tcPr>
          <w:p w:rsidR="00342DF8" w:rsidRPr="00A10CE0" w:rsidRDefault="00342DF8" w:rsidP="00342DF8">
            <w:pPr>
              <w:pStyle w:val="ListParagraph"/>
              <w:spacing w:line="276" w:lineRule="auto"/>
              <w:ind w:left="0"/>
              <w:jc w:val="both"/>
              <w:rPr>
                <w:rFonts w:ascii="Times New Roman" w:hAnsi="Times New Roman" w:cs="Times New Roman"/>
                <w:sz w:val="20"/>
                <w:szCs w:val="20"/>
              </w:rPr>
            </w:pPr>
          </w:p>
        </w:tc>
        <w:tc>
          <w:tcPr>
            <w:tcW w:w="9238" w:type="dxa"/>
            <w:gridSpan w:val="5"/>
          </w:tcPr>
          <w:p w:rsidR="00342DF8" w:rsidRPr="00A10CE0" w:rsidRDefault="00342DF8" w:rsidP="00342DF8">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Pr>
                <w:rFonts w:ascii="Times New Roman" w:hAnsi="Times New Roman" w:cs="Times New Roman"/>
                <w:sz w:val="20"/>
                <w:szCs w:val="20"/>
              </w:rPr>
              <w:t>None</w:t>
            </w:r>
          </w:p>
        </w:tc>
      </w:tr>
      <w:tr w:rsidR="00342DF8" w:rsidRPr="00E06651" w:rsidTr="00341268">
        <w:trPr>
          <w:gridAfter w:val="3"/>
          <w:wAfter w:w="5048" w:type="dxa"/>
          <w:trHeight w:val="234"/>
        </w:trPr>
        <w:tc>
          <w:tcPr>
            <w:tcW w:w="515" w:type="dxa"/>
          </w:tcPr>
          <w:p w:rsidR="00342DF8" w:rsidRPr="00A10CE0" w:rsidRDefault="00342DF8" w:rsidP="00342DF8">
            <w:pPr>
              <w:spacing w:line="276" w:lineRule="auto"/>
              <w:rPr>
                <w:rFonts w:ascii="Times New Roman" w:hAnsi="Times New Roman" w:cs="Times New Roman"/>
                <w:sz w:val="20"/>
                <w:szCs w:val="20"/>
              </w:rPr>
            </w:pPr>
          </w:p>
        </w:tc>
        <w:tc>
          <w:tcPr>
            <w:tcW w:w="4190" w:type="dxa"/>
            <w:gridSpan w:val="2"/>
          </w:tcPr>
          <w:p w:rsidR="00342DF8" w:rsidRPr="00E06651" w:rsidRDefault="00342DF8" w:rsidP="00342DF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r>
      <w:tr w:rsidR="00342DF8" w:rsidRPr="00E06651" w:rsidTr="00341268">
        <w:trPr>
          <w:gridAfter w:val="3"/>
          <w:wAfter w:w="5048" w:type="dxa"/>
          <w:trHeight w:val="248"/>
        </w:trPr>
        <w:tc>
          <w:tcPr>
            <w:tcW w:w="515" w:type="dxa"/>
          </w:tcPr>
          <w:p w:rsidR="00342DF8" w:rsidRPr="00A10CE0" w:rsidRDefault="00342DF8" w:rsidP="00342DF8">
            <w:pPr>
              <w:spacing w:line="276" w:lineRule="auto"/>
              <w:jc w:val="both"/>
              <w:rPr>
                <w:rFonts w:ascii="Times New Roman" w:hAnsi="Times New Roman" w:cs="Times New Roman"/>
                <w:sz w:val="20"/>
                <w:szCs w:val="20"/>
              </w:rPr>
            </w:pPr>
          </w:p>
        </w:tc>
        <w:tc>
          <w:tcPr>
            <w:tcW w:w="4190" w:type="dxa"/>
            <w:gridSpan w:val="2"/>
          </w:tcPr>
          <w:p w:rsidR="00342DF8" w:rsidRPr="00E06651" w:rsidRDefault="00342DF8" w:rsidP="00342DF8">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r>
      <w:tr w:rsidR="00342DF8" w:rsidRPr="00E06651" w:rsidTr="00341268">
        <w:trPr>
          <w:gridAfter w:val="3"/>
          <w:wAfter w:w="5048" w:type="dxa"/>
          <w:trHeight w:val="483"/>
        </w:trPr>
        <w:tc>
          <w:tcPr>
            <w:tcW w:w="515" w:type="dxa"/>
          </w:tcPr>
          <w:p w:rsidR="00342DF8" w:rsidRPr="00A10CE0" w:rsidRDefault="00342DF8" w:rsidP="00342DF8">
            <w:pPr>
              <w:spacing w:line="276" w:lineRule="auto"/>
              <w:rPr>
                <w:rFonts w:ascii="Times New Roman" w:hAnsi="Times New Roman" w:cs="Times New Roman"/>
                <w:sz w:val="20"/>
                <w:szCs w:val="20"/>
              </w:rPr>
            </w:pPr>
          </w:p>
        </w:tc>
        <w:tc>
          <w:tcPr>
            <w:tcW w:w="4190" w:type="dxa"/>
            <w:gridSpan w:val="2"/>
          </w:tcPr>
          <w:p w:rsidR="00342DF8" w:rsidRDefault="00342DF8" w:rsidP="00342DF8">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w:t>
            </w:r>
            <w:r>
              <w:rPr>
                <w:rFonts w:ascii="Times New Roman" w:hAnsi="Times New Roman" w:cs="Times New Roman"/>
                <w:sz w:val="20"/>
                <w:szCs w:val="20"/>
              </w:rPr>
              <w:t>Spritzer</w:t>
            </w:r>
            <w:r w:rsidRPr="00E06651">
              <w:rPr>
                <w:rFonts w:ascii="Times New Roman" w:hAnsi="Times New Roman" w:cs="Times New Roman"/>
                <w:sz w:val="20"/>
                <w:szCs w:val="20"/>
              </w:rPr>
              <w:t>)</w:t>
            </w:r>
          </w:p>
          <w:p w:rsidR="00342DF8" w:rsidRPr="00E06651" w:rsidRDefault="00342DF8" w:rsidP="00342DF8">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bl>
    <w:p w:rsidR="008A59A8" w:rsidRPr="00A10CE0" w:rsidRDefault="008A59A8" w:rsidP="004A3A24">
      <w:pPr>
        <w:pStyle w:val="ListParagraph"/>
        <w:spacing w:line="276" w:lineRule="auto"/>
        <w:rPr>
          <w:rFonts w:ascii="Times New Roman" w:hAnsi="Times New Roman" w:cs="Times New Roman"/>
          <w:sz w:val="20"/>
          <w:szCs w:val="20"/>
        </w:rPr>
      </w:pPr>
    </w:p>
    <w:p w:rsidR="00E66E7A" w:rsidRDefault="002F422A" w:rsidP="00E66E7A">
      <w:pPr>
        <w:spacing w:line="276" w:lineRule="auto"/>
        <w:rPr>
          <w:rFonts w:ascii="Times New Roman" w:hAnsi="Times New Roman" w:cs="Times New Roman"/>
          <w:sz w:val="20"/>
          <w:szCs w:val="20"/>
        </w:rPr>
      </w:pPr>
      <w:r w:rsidRPr="00A10CE0">
        <w:rPr>
          <w:rFonts w:ascii="Times New Roman" w:hAnsi="Times New Roman" w:cs="Times New Roman"/>
          <w:sz w:val="20"/>
          <w:szCs w:val="20"/>
          <w:u w:val="single"/>
        </w:rPr>
        <w:t>MAYORAL APPOINTMENTS</w:t>
      </w:r>
      <w:r w:rsidR="00FC361A">
        <w:rPr>
          <w:rFonts w:ascii="Times New Roman" w:hAnsi="Times New Roman" w:cs="Times New Roman"/>
          <w:sz w:val="20"/>
          <w:szCs w:val="20"/>
        </w:rPr>
        <w:t xml:space="preserve"> </w:t>
      </w:r>
      <w:r w:rsidR="00D74532">
        <w:rPr>
          <w:rFonts w:ascii="Times New Roman" w:hAnsi="Times New Roman" w:cs="Times New Roman"/>
          <w:sz w:val="20"/>
          <w:szCs w:val="20"/>
        </w:rPr>
        <w:t>– N/A</w:t>
      </w:r>
    </w:p>
    <w:p w:rsidR="00483A9A" w:rsidRPr="00A10CE0" w:rsidRDefault="00483A9A" w:rsidP="00E66E7A">
      <w:pPr>
        <w:pStyle w:val="ListParagraph"/>
        <w:spacing w:line="276" w:lineRule="auto"/>
        <w:ind w:left="1440"/>
        <w:rPr>
          <w:rFonts w:ascii="Times New Roman" w:hAnsi="Times New Roman" w:cs="Times New Roman"/>
          <w:sz w:val="20"/>
          <w:szCs w:val="20"/>
          <w:u w:val="single"/>
        </w:rPr>
      </w:pPr>
    </w:p>
    <w:p w:rsidR="00915D90" w:rsidRDefault="00915D90" w:rsidP="00D30189">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RESOLUTIONS</w:t>
      </w:r>
    </w:p>
    <w:tbl>
      <w:tblPr>
        <w:tblStyle w:val="TableGrid"/>
        <w:tblW w:w="9753"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859"/>
        <w:gridCol w:w="44"/>
        <w:gridCol w:w="1287"/>
        <w:gridCol w:w="86"/>
        <w:gridCol w:w="66"/>
        <w:gridCol w:w="2798"/>
        <w:gridCol w:w="255"/>
        <w:gridCol w:w="1843"/>
      </w:tblGrid>
      <w:tr w:rsidR="00001A11" w:rsidRPr="00A10CE0" w:rsidTr="00AF0708">
        <w:trPr>
          <w:trHeight w:val="248"/>
        </w:trPr>
        <w:tc>
          <w:tcPr>
            <w:tcW w:w="515" w:type="dxa"/>
          </w:tcPr>
          <w:p w:rsidR="00001A11" w:rsidRPr="00A10CE0" w:rsidRDefault="00D27A6C" w:rsidP="00D7453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45</w:t>
            </w:r>
            <w:r w:rsidR="00001A11" w:rsidRPr="00A10CE0">
              <w:rPr>
                <w:rFonts w:ascii="Times New Roman" w:hAnsi="Times New Roman" w:cs="Times New Roman"/>
                <w:sz w:val="20"/>
                <w:szCs w:val="20"/>
              </w:rPr>
              <w:t>.</w:t>
            </w:r>
          </w:p>
        </w:tc>
        <w:tc>
          <w:tcPr>
            <w:tcW w:w="9238" w:type="dxa"/>
            <w:gridSpan w:val="8"/>
          </w:tcPr>
          <w:p w:rsidR="00001A11" w:rsidRPr="00A10CE0" w:rsidRDefault="00D27A6C" w:rsidP="002F1288">
            <w:pPr>
              <w:spacing w:line="276" w:lineRule="auto"/>
              <w:jc w:val="both"/>
              <w:rPr>
                <w:rFonts w:ascii="Times New Roman" w:hAnsi="Times New Roman" w:cs="Times New Roman"/>
                <w:sz w:val="20"/>
                <w:szCs w:val="20"/>
              </w:rPr>
            </w:pPr>
            <w:r>
              <w:rPr>
                <w:rFonts w:ascii="Times New Roman" w:hAnsi="Times New Roman" w:cs="Times New Roman"/>
                <w:sz w:val="20"/>
                <w:szCs w:val="20"/>
              </w:rPr>
              <w:t>Enter into an Agreement with Greater Johnstown School District for a School Resource Officer</w:t>
            </w:r>
          </w:p>
        </w:tc>
      </w:tr>
      <w:tr w:rsidR="00001A11" w:rsidRPr="00A10CE0" w:rsidTr="00844510">
        <w:trPr>
          <w:trHeight w:val="234"/>
        </w:trPr>
        <w:tc>
          <w:tcPr>
            <w:tcW w:w="515" w:type="dxa"/>
          </w:tcPr>
          <w:p w:rsidR="00001A11" w:rsidRPr="00A10CE0" w:rsidRDefault="00001A11" w:rsidP="005E7039">
            <w:pPr>
              <w:pStyle w:val="ListParagraph"/>
              <w:spacing w:line="276" w:lineRule="auto"/>
              <w:ind w:left="0"/>
              <w:jc w:val="both"/>
              <w:rPr>
                <w:rFonts w:ascii="Times New Roman" w:hAnsi="Times New Roman" w:cs="Times New Roman"/>
                <w:sz w:val="20"/>
                <w:szCs w:val="20"/>
              </w:rPr>
            </w:pPr>
          </w:p>
        </w:tc>
        <w:tc>
          <w:tcPr>
            <w:tcW w:w="2859" w:type="dxa"/>
          </w:tcPr>
          <w:p w:rsidR="00001A11" w:rsidRPr="00A10CE0" w:rsidRDefault="00001A11"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1" w:type="dxa"/>
            <w:gridSpan w:val="2"/>
          </w:tcPr>
          <w:p w:rsidR="00001A11" w:rsidRPr="00A10CE0" w:rsidRDefault="00D27A6C"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c>
          <w:tcPr>
            <w:tcW w:w="2950" w:type="dxa"/>
            <w:gridSpan w:val="3"/>
          </w:tcPr>
          <w:p w:rsidR="00001A11" w:rsidRPr="00A10CE0" w:rsidRDefault="00001A11" w:rsidP="00FA3227">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98" w:type="dxa"/>
            <w:gridSpan w:val="2"/>
          </w:tcPr>
          <w:p w:rsidR="00001A11" w:rsidRPr="00A10CE0" w:rsidRDefault="00D27A6C" w:rsidP="008807D5">
            <w:pPr>
              <w:pStyle w:val="ListParagraph"/>
              <w:spacing w:line="276" w:lineRule="auto"/>
              <w:ind w:left="0"/>
              <w:rPr>
                <w:rFonts w:ascii="Times New Roman" w:hAnsi="Times New Roman" w:cs="Times New Roman"/>
                <w:sz w:val="20"/>
                <w:szCs w:val="20"/>
              </w:rPr>
            </w:pPr>
            <w:r>
              <w:rPr>
                <w:rFonts w:ascii="Times New Roman" w:hAnsi="Times New Roman" w:cs="Times New Roman"/>
                <w:sz w:val="20"/>
                <w:szCs w:val="20"/>
              </w:rPr>
              <w:t>Hayner</w:t>
            </w:r>
          </w:p>
        </w:tc>
      </w:tr>
      <w:tr w:rsidR="00001A11" w:rsidRPr="00A10CE0" w:rsidTr="00A60577">
        <w:trPr>
          <w:trHeight w:val="207"/>
        </w:trPr>
        <w:tc>
          <w:tcPr>
            <w:tcW w:w="515" w:type="dxa"/>
          </w:tcPr>
          <w:p w:rsidR="00001A11" w:rsidRPr="00A10CE0" w:rsidRDefault="00001A11" w:rsidP="005E7039">
            <w:pPr>
              <w:pStyle w:val="ListParagraph"/>
              <w:spacing w:line="276" w:lineRule="auto"/>
              <w:ind w:left="0"/>
              <w:jc w:val="both"/>
              <w:rPr>
                <w:rFonts w:ascii="Times New Roman" w:hAnsi="Times New Roman" w:cs="Times New Roman"/>
                <w:sz w:val="20"/>
                <w:szCs w:val="20"/>
              </w:rPr>
            </w:pPr>
          </w:p>
        </w:tc>
        <w:tc>
          <w:tcPr>
            <w:tcW w:w="9238" w:type="dxa"/>
            <w:gridSpan w:val="8"/>
          </w:tcPr>
          <w:p w:rsidR="00001A11" w:rsidRPr="00A10CE0" w:rsidRDefault="002F2D03" w:rsidP="0074604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56609F" w:rsidRPr="00A10CE0">
              <w:rPr>
                <w:rFonts w:ascii="Times New Roman" w:hAnsi="Times New Roman" w:cs="Times New Roman"/>
                <w:sz w:val="20"/>
                <w:szCs w:val="20"/>
              </w:rPr>
              <w:t xml:space="preserve">: </w:t>
            </w:r>
            <w:r w:rsidR="006D2962">
              <w:rPr>
                <w:rFonts w:ascii="Times New Roman" w:hAnsi="Times New Roman" w:cs="Times New Roman"/>
                <w:sz w:val="20"/>
                <w:szCs w:val="20"/>
              </w:rPr>
              <w:t>None</w:t>
            </w:r>
          </w:p>
        </w:tc>
      </w:tr>
      <w:tr w:rsidR="00124225" w:rsidRPr="00A10CE0" w:rsidTr="00844510">
        <w:trPr>
          <w:trHeight w:val="234"/>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190" w:type="dxa"/>
            <w:gridSpan w:val="3"/>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c>
          <w:tcPr>
            <w:tcW w:w="2950" w:type="dxa"/>
            <w:gridSpan w:val="3"/>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98"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844510">
        <w:trPr>
          <w:trHeight w:val="248"/>
        </w:trPr>
        <w:tc>
          <w:tcPr>
            <w:tcW w:w="515" w:type="dxa"/>
          </w:tcPr>
          <w:p w:rsidR="00124225" w:rsidRPr="00A10CE0" w:rsidRDefault="00124225" w:rsidP="00124225">
            <w:pPr>
              <w:spacing w:line="276" w:lineRule="auto"/>
              <w:jc w:val="both"/>
              <w:rPr>
                <w:rFonts w:ascii="Times New Roman" w:hAnsi="Times New Roman" w:cs="Times New Roman"/>
                <w:sz w:val="20"/>
                <w:szCs w:val="20"/>
              </w:rPr>
            </w:pPr>
          </w:p>
        </w:tc>
        <w:tc>
          <w:tcPr>
            <w:tcW w:w="4190" w:type="dxa"/>
            <w:gridSpan w:val="3"/>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950" w:type="dxa"/>
            <w:gridSpan w:val="3"/>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98"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844510">
        <w:trPr>
          <w:trHeight w:val="483"/>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190" w:type="dxa"/>
            <w:gridSpan w:val="3"/>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w:t>
            </w:r>
            <w:r w:rsidR="00D936FA">
              <w:rPr>
                <w:rFonts w:ascii="Times New Roman" w:hAnsi="Times New Roman" w:cs="Times New Roman"/>
                <w:sz w:val="20"/>
                <w:szCs w:val="20"/>
              </w:rPr>
              <w:t>Spritzer</w:t>
            </w:r>
            <w:r w:rsidRPr="00E06651">
              <w:rPr>
                <w:rFonts w:ascii="Times New Roman" w:hAnsi="Times New Roman" w:cs="Times New Roman"/>
                <w:sz w:val="20"/>
                <w:szCs w:val="20"/>
              </w:rPr>
              <w:t>)</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950" w:type="dxa"/>
            <w:gridSpan w:val="3"/>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98"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683BBB" w:rsidRPr="00A10CE0" w:rsidTr="00844510">
        <w:trPr>
          <w:trHeight w:val="248"/>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683BBB">
            <w:pPr>
              <w:spacing w:line="276" w:lineRule="auto"/>
              <w:jc w:val="both"/>
              <w:rPr>
                <w:rFonts w:ascii="Times New Roman" w:hAnsi="Times New Roman" w:cs="Times New Roman"/>
                <w:sz w:val="20"/>
                <w:szCs w:val="20"/>
              </w:rPr>
            </w:pPr>
          </w:p>
        </w:tc>
        <w:tc>
          <w:tcPr>
            <w:tcW w:w="2950" w:type="dxa"/>
            <w:gridSpan w:val="3"/>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2098" w:type="dxa"/>
            <w:gridSpan w:val="2"/>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2E0744" w:rsidRPr="00A10CE0" w:rsidTr="00AF0708">
        <w:trPr>
          <w:trHeight w:val="234"/>
        </w:trPr>
        <w:tc>
          <w:tcPr>
            <w:tcW w:w="515" w:type="dxa"/>
          </w:tcPr>
          <w:p w:rsidR="002E0744" w:rsidRPr="00A10CE0" w:rsidRDefault="00D27A6C" w:rsidP="00D7453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46</w:t>
            </w:r>
            <w:r w:rsidR="002E0744" w:rsidRPr="00A10CE0">
              <w:rPr>
                <w:rFonts w:ascii="Times New Roman" w:hAnsi="Times New Roman" w:cs="Times New Roman"/>
                <w:sz w:val="20"/>
                <w:szCs w:val="20"/>
              </w:rPr>
              <w:t>.</w:t>
            </w:r>
          </w:p>
        </w:tc>
        <w:tc>
          <w:tcPr>
            <w:tcW w:w="9238" w:type="dxa"/>
            <w:gridSpan w:val="8"/>
          </w:tcPr>
          <w:p w:rsidR="002E0744" w:rsidRPr="00A10CE0" w:rsidRDefault="00D27A6C"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Renewal Agreement with NYS Unified Court System for Court Security Services</w:t>
            </w:r>
          </w:p>
        </w:tc>
      </w:tr>
      <w:tr w:rsidR="003436F2" w:rsidRPr="00A10CE0" w:rsidTr="00844510">
        <w:trPr>
          <w:trHeight w:val="248"/>
        </w:trPr>
        <w:tc>
          <w:tcPr>
            <w:tcW w:w="515" w:type="dxa"/>
          </w:tcPr>
          <w:p w:rsidR="003436F2" w:rsidRPr="00A10CE0" w:rsidRDefault="003436F2" w:rsidP="003436F2">
            <w:pPr>
              <w:pStyle w:val="ListParagraph"/>
              <w:spacing w:line="276" w:lineRule="auto"/>
              <w:ind w:left="0"/>
              <w:jc w:val="both"/>
              <w:rPr>
                <w:rFonts w:ascii="Times New Roman" w:hAnsi="Times New Roman" w:cs="Times New Roman"/>
                <w:sz w:val="20"/>
                <w:szCs w:val="20"/>
              </w:rPr>
            </w:pPr>
          </w:p>
        </w:tc>
        <w:tc>
          <w:tcPr>
            <w:tcW w:w="2859" w:type="dxa"/>
          </w:tcPr>
          <w:p w:rsidR="003436F2" w:rsidRPr="00A10CE0" w:rsidRDefault="003436F2" w:rsidP="005E7039">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417" w:type="dxa"/>
            <w:gridSpan w:val="3"/>
          </w:tcPr>
          <w:p w:rsidR="003436F2" w:rsidRPr="00A10CE0" w:rsidRDefault="00D27A6C" w:rsidP="00FA3227">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c>
          <w:tcPr>
            <w:tcW w:w="2864" w:type="dxa"/>
            <w:gridSpan w:val="2"/>
          </w:tcPr>
          <w:p w:rsidR="003436F2" w:rsidRPr="00A10CE0" w:rsidRDefault="003436F2" w:rsidP="00FA322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r w:rsidR="00F527B4" w:rsidRPr="00A10CE0">
              <w:rPr>
                <w:rFonts w:ascii="Times New Roman" w:hAnsi="Times New Roman" w:cs="Times New Roman"/>
                <w:sz w:val="20"/>
                <w:szCs w:val="20"/>
              </w:rPr>
              <w:t xml:space="preserve"> </w:t>
            </w:r>
          </w:p>
        </w:tc>
        <w:tc>
          <w:tcPr>
            <w:tcW w:w="2098" w:type="dxa"/>
            <w:gridSpan w:val="2"/>
          </w:tcPr>
          <w:p w:rsidR="003436F2" w:rsidRPr="00A10CE0" w:rsidRDefault="00D27A6C"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Jeffers</w:t>
            </w:r>
          </w:p>
        </w:tc>
      </w:tr>
      <w:tr w:rsidR="002E0744" w:rsidRPr="00A10CE0" w:rsidTr="00F62A4E">
        <w:trPr>
          <w:trHeight w:val="243"/>
        </w:trPr>
        <w:tc>
          <w:tcPr>
            <w:tcW w:w="515" w:type="dxa"/>
          </w:tcPr>
          <w:p w:rsidR="002E0744" w:rsidRPr="00A10CE0" w:rsidRDefault="002E0744" w:rsidP="005E7039">
            <w:pPr>
              <w:pStyle w:val="ListParagraph"/>
              <w:spacing w:line="276" w:lineRule="auto"/>
              <w:ind w:left="0"/>
              <w:jc w:val="both"/>
              <w:rPr>
                <w:rFonts w:ascii="Times New Roman" w:hAnsi="Times New Roman" w:cs="Times New Roman"/>
                <w:sz w:val="20"/>
                <w:szCs w:val="20"/>
              </w:rPr>
            </w:pPr>
          </w:p>
        </w:tc>
        <w:tc>
          <w:tcPr>
            <w:tcW w:w="9238" w:type="dxa"/>
            <w:gridSpan w:val="8"/>
          </w:tcPr>
          <w:p w:rsidR="002E0744" w:rsidRPr="00A10CE0" w:rsidRDefault="002E0744" w:rsidP="00436B4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AA3588">
              <w:rPr>
                <w:rFonts w:ascii="Times New Roman" w:hAnsi="Times New Roman" w:cs="Times New Roman"/>
                <w:sz w:val="20"/>
                <w:szCs w:val="20"/>
              </w:rPr>
              <w:t xml:space="preserve"> </w:t>
            </w:r>
            <w:r w:rsidR="00436B4B">
              <w:rPr>
                <w:rFonts w:ascii="Times New Roman" w:hAnsi="Times New Roman" w:cs="Times New Roman"/>
                <w:sz w:val="20"/>
                <w:szCs w:val="20"/>
              </w:rPr>
              <w:t>Parker asked what the difference in dates were if it’s a five year agreement, why do we revise every year? Gilbo advised that the officers change.</w:t>
            </w:r>
          </w:p>
        </w:tc>
      </w:tr>
      <w:tr w:rsidR="00124225" w:rsidRPr="00A10CE0" w:rsidTr="00AF0708">
        <w:trPr>
          <w:gridAfter w:val="5"/>
          <w:wAfter w:w="5048" w:type="dxa"/>
          <w:trHeight w:val="248"/>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190" w:type="dxa"/>
            <w:gridSpan w:val="3"/>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r>
      <w:tr w:rsidR="00124225" w:rsidRPr="00A10CE0" w:rsidTr="00AF0708">
        <w:trPr>
          <w:gridAfter w:val="5"/>
          <w:wAfter w:w="5048" w:type="dxa"/>
          <w:trHeight w:val="234"/>
        </w:trPr>
        <w:tc>
          <w:tcPr>
            <w:tcW w:w="515" w:type="dxa"/>
          </w:tcPr>
          <w:p w:rsidR="00124225" w:rsidRPr="00A10CE0" w:rsidRDefault="00124225" w:rsidP="00124225">
            <w:pPr>
              <w:spacing w:line="276" w:lineRule="auto"/>
              <w:jc w:val="both"/>
              <w:rPr>
                <w:rFonts w:ascii="Times New Roman" w:hAnsi="Times New Roman" w:cs="Times New Roman"/>
                <w:sz w:val="20"/>
                <w:szCs w:val="20"/>
              </w:rPr>
            </w:pPr>
          </w:p>
        </w:tc>
        <w:tc>
          <w:tcPr>
            <w:tcW w:w="4190" w:type="dxa"/>
            <w:gridSpan w:val="3"/>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r>
      <w:tr w:rsidR="00124225" w:rsidRPr="00A10CE0" w:rsidTr="00AF0708">
        <w:trPr>
          <w:gridAfter w:val="5"/>
          <w:wAfter w:w="5048" w:type="dxa"/>
          <w:trHeight w:val="497"/>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190" w:type="dxa"/>
            <w:gridSpan w:val="3"/>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w:t>
            </w:r>
            <w:r w:rsidR="00D936FA">
              <w:rPr>
                <w:rFonts w:ascii="Times New Roman" w:hAnsi="Times New Roman" w:cs="Times New Roman"/>
                <w:sz w:val="20"/>
                <w:szCs w:val="20"/>
              </w:rPr>
              <w:t>Spritzer</w:t>
            </w:r>
            <w:r w:rsidRPr="00E06651">
              <w:rPr>
                <w:rFonts w:ascii="Times New Roman" w:hAnsi="Times New Roman" w:cs="Times New Roman"/>
                <w:sz w:val="20"/>
                <w:szCs w:val="20"/>
              </w:rPr>
              <w:t>)</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683BBB" w:rsidRPr="00A10CE0" w:rsidTr="00AF0708">
        <w:trPr>
          <w:gridAfter w:val="5"/>
          <w:wAfter w:w="5048" w:type="dxa"/>
          <w:trHeight w:val="124"/>
        </w:trPr>
        <w:tc>
          <w:tcPr>
            <w:tcW w:w="515" w:type="dxa"/>
          </w:tcPr>
          <w:p w:rsidR="00683BBB" w:rsidRPr="00A10CE0" w:rsidRDefault="00683BBB" w:rsidP="00683BBB">
            <w:pPr>
              <w:spacing w:line="276" w:lineRule="auto"/>
              <w:rPr>
                <w:rFonts w:ascii="Times New Roman" w:hAnsi="Times New Roman" w:cs="Times New Roman"/>
                <w:sz w:val="20"/>
                <w:szCs w:val="20"/>
              </w:rPr>
            </w:pPr>
          </w:p>
        </w:tc>
        <w:tc>
          <w:tcPr>
            <w:tcW w:w="4190" w:type="dxa"/>
            <w:gridSpan w:val="3"/>
          </w:tcPr>
          <w:p w:rsidR="00683BBB" w:rsidRPr="00CD22EB" w:rsidRDefault="00683BBB" w:rsidP="00AF0708">
            <w:pPr>
              <w:jc w:val="both"/>
              <w:rPr>
                <w:rFonts w:ascii="Times New Roman" w:hAnsi="Times New Roman" w:cs="Times New Roman"/>
                <w:sz w:val="20"/>
                <w:szCs w:val="20"/>
              </w:rPr>
            </w:pPr>
          </w:p>
        </w:tc>
      </w:tr>
      <w:tr w:rsidR="005328A3" w:rsidRPr="00A10CE0" w:rsidTr="00AF0708">
        <w:trPr>
          <w:trHeight w:val="248"/>
        </w:trPr>
        <w:tc>
          <w:tcPr>
            <w:tcW w:w="515" w:type="dxa"/>
          </w:tcPr>
          <w:p w:rsidR="005328A3" w:rsidRPr="00A10CE0" w:rsidRDefault="00D27A6C" w:rsidP="003436F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47</w:t>
            </w:r>
            <w:r w:rsidR="005328A3" w:rsidRPr="00A10CE0">
              <w:rPr>
                <w:rFonts w:ascii="Times New Roman" w:hAnsi="Times New Roman" w:cs="Times New Roman"/>
                <w:sz w:val="20"/>
                <w:szCs w:val="20"/>
              </w:rPr>
              <w:t>.</w:t>
            </w:r>
          </w:p>
        </w:tc>
        <w:tc>
          <w:tcPr>
            <w:tcW w:w="9238" w:type="dxa"/>
            <w:gridSpan w:val="8"/>
          </w:tcPr>
          <w:p w:rsidR="005328A3" w:rsidRPr="00A10CE0" w:rsidRDefault="00D27A6C" w:rsidP="00FC361A">
            <w:pPr>
              <w:spacing w:line="276" w:lineRule="auto"/>
              <w:jc w:val="both"/>
              <w:rPr>
                <w:rFonts w:ascii="Times New Roman" w:hAnsi="Times New Roman" w:cs="Times New Roman"/>
                <w:sz w:val="20"/>
                <w:szCs w:val="20"/>
              </w:rPr>
            </w:pPr>
            <w:r>
              <w:rPr>
                <w:rFonts w:ascii="Times New Roman" w:hAnsi="Times New Roman" w:cs="Times New Roman"/>
                <w:sz w:val="20"/>
                <w:szCs w:val="20"/>
              </w:rPr>
              <w:t>Advertise for Bids – Resurface certain city streets</w:t>
            </w:r>
          </w:p>
        </w:tc>
      </w:tr>
      <w:tr w:rsidR="005328A3" w:rsidRPr="00A10CE0" w:rsidTr="00A60577">
        <w:trPr>
          <w:trHeight w:val="248"/>
        </w:trPr>
        <w:tc>
          <w:tcPr>
            <w:tcW w:w="515" w:type="dxa"/>
          </w:tcPr>
          <w:p w:rsidR="005328A3" w:rsidRPr="00A10CE0" w:rsidRDefault="005328A3" w:rsidP="005E7039">
            <w:pPr>
              <w:pStyle w:val="ListParagraph"/>
              <w:spacing w:line="276" w:lineRule="auto"/>
              <w:ind w:left="0"/>
              <w:jc w:val="both"/>
              <w:rPr>
                <w:rFonts w:ascii="Times New Roman" w:hAnsi="Times New Roman" w:cs="Times New Roman"/>
                <w:sz w:val="20"/>
                <w:szCs w:val="20"/>
              </w:rPr>
            </w:pPr>
          </w:p>
        </w:tc>
        <w:tc>
          <w:tcPr>
            <w:tcW w:w="2903" w:type="dxa"/>
            <w:gridSpan w:val="2"/>
          </w:tcPr>
          <w:p w:rsidR="005328A3" w:rsidRPr="00A10CE0" w:rsidRDefault="005328A3"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439" w:type="dxa"/>
            <w:gridSpan w:val="3"/>
          </w:tcPr>
          <w:p w:rsidR="005328A3" w:rsidRPr="00A10CE0" w:rsidRDefault="00D27A6C"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Miller</w:t>
            </w:r>
          </w:p>
        </w:tc>
        <w:tc>
          <w:tcPr>
            <w:tcW w:w="3053" w:type="dxa"/>
            <w:gridSpan w:val="2"/>
          </w:tcPr>
          <w:p w:rsidR="005328A3" w:rsidRPr="00A10CE0" w:rsidRDefault="00F527B4"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843" w:type="dxa"/>
          </w:tcPr>
          <w:p w:rsidR="005328A3" w:rsidRPr="00A10CE0" w:rsidRDefault="00D27A6C"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5328A3" w:rsidRPr="00A10CE0" w:rsidTr="00A60577">
        <w:trPr>
          <w:trHeight w:val="207"/>
        </w:trPr>
        <w:tc>
          <w:tcPr>
            <w:tcW w:w="515" w:type="dxa"/>
          </w:tcPr>
          <w:p w:rsidR="005328A3" w:rsidRPr="00A10CE0" w:rsidRDefault="005328A3" w:rsidP="005E7039">
            <w:pPr>
              <w:pStyle w:val="ListParagraph"/>
              <w:spacing w:line="276" w:lineRule="auto"/>
              <w:ind w:left="0"/>
              <w:jc w:val="both"/>
              <w:rPr>
                <w:rFonts w:ascii="Times New Roman" w:hAnsi="Times New Roman" w:cs="Times New Roman"/>
                <w:sz w:val="20"/>
                <w:szCs w:val="20"/>
              </w:rPr>
            </w:pPr>
          </w:p>
        </w:tc>
        <w:tc>
          <w:tcPr>
            <w:tcW w:w="9238" w:type="dxa"/>
            <w:gridSpan w:val="8"/>
          </w:tcPr>
          <w:p w:rsidR="005328A3" w:rsidRPr="00A10CE0" w:rsidRDefault="005328A3" w:rsidP="00436B4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436B4B">
              <w:rPr>
                <w:rFonts w:ascii="Times New Roman" w:hAnsi="Times New Roman" w:cs="Times New Roman"/>
                <w:sz w:val="20"/>
                <w:szCs w:val="20"/>
              </w:rPr>
              <w:t xml:space="preserve">Parker asked about the increase in touring route. Do we need to only use for Route 29. Vose stated that the state prefers it but we can use for other streets. Miller asked how we can get ahead of paving in the fall. Vose explained by the time we get the monetary amount from the state, because of their budget and he goes around to inspect the street this is really the earliest we can go out to bid. </w:t>
            </w:r>
          </w:p>
        </w:tc>
      </w:tr>
      <w:tr w:rsidR="00124225" w:rsidRPr="00A10CE0" w:rsidTr="00AF0708">
        <w:trPr>
          <w:trHeight w:val="248"/>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342" w:type="dxa"/>
            <w:gridSpan w:val="5"/>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c>
          <w:tcPr>
            <w:tcW w:w="3053"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1843"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AF0708">
        <w:trPr>
          <w:trHeight w:val="248"/>
        </w:trPr>
        <w:tc>
          <w:tcPr>
            <w:tcW w:w="515" w:type="dxa"/>
          </w:tcPr>
          <w:p w:rsidR="00124225" w:rsidRPr="00A10CE0" w:rsidRDefault="00124225" w:rsidP="00124225">
            <w:pPr>
              <w:spacing w:line="276" w:lineRule="auto"/>
              <w:jc w:val="both"/>
              <w:rPr>
                <w:rFonts w:ascii="Times New Roman" w:hAnsi="Times New Roman" w:cs="Times New Roman"/>
                <w:sz w:val="20"/>
                <w:szCs w:val="20"/>
              </w:rPr>
            </w:pPr>
          </w:p>
        </w:tc>
        <w:tc>
          <w:tcPr>
            <w:tcW w:w="4342" w:type="dxa"/>
            <w:gridSpan w:val="5"/>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3053"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1843"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AF0708">
        <w:trPr>
          <w:trHeight w:val="483"/>
        </w:trPr>
        <w:tc>
          <w:tcPr>
            <w:tcW w:w="515" w:type="dxa"/>
          </w:tcPr>
          <w:p w:rsidR="00124225" w:rsidRPr="00A10CE0" w:rsidRDefault="00124225" w:rsidP="00124225">
            <w:pPr>
              <w:spacing w:line="276" w:lineRule="auto"/>
              <w:rPr>
                <w:rFonts w:ascii="Times New Roman" w:hAnsi="Times New Roman" w:cs="Times New Roman"/>
                <w:sz w:val="20"/>
                <w:szCs w:val="20"/>
              </w:rPr>
            </w:pPr>
          </w:p>
        </w:tc>
        <w:tc>
          <w:tcPr>
            <w:tcW w:w="4342" w:type="dxa"/>
            <w:gridSpan w:val="5"/>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w:t>
            </w:r>
            <w:r w:rsidR="00D936FA">
              <w:rPr>
                <w:rFonts w:ascii="Times New Roman" w:hAnsi="Times New Roman" w:cs="Times New Roman"/>
                <w:sz w:val="20"/>
                <w:szCs w:val="20"/>
              </w:rPr>
              <w:t>Spritzer</w:t>
            </w:r>
            <w:r w:rsidRPr="00E06651">
              <w:rPr>
                <w:rFonts w:ascii="Times New Roman" w:hAnsi="Times New Roman" w:cs="Times New Roman"/>
                <w:sz w:val="20"/>
                <w:szCs w:val="20"/>
              </w:rPr>
              <w:t>)</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053" w:type="dxa"/>
            <w:gridSpan w:val="2"/>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1843"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bl>
    <w:p w:rsidR="003436F2" w:rsidRDefault="003436F2"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350"/>
        <w:gridCol w:w="2970"/>
        <w:gridCol w:w="2024"/>
      </w:tblGrid>
      <w:tr w:rsidR="003436F2" w:rsidRPr="00A10CE0" w:rsidTr="003436F2">
        <w:tc>
          <w:tcPr>
            <w:tcW w:w="516" w:type="dxa"/>
          </w:tcPr>
          <w:p w:rsidR="003436F2" w:rsidRPr="00A10CE0" w:rsidRDefault="00D27A6C" w:rsidP="00FA3227">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48</w:t>
            </w:r>
            <w:r w:rsidR="003436F2" w:rsidRPr="00A10CE0">
              <w:rPr>
                <w:rFonts w:ascii="Times New Roman" w:hAnsi="Times New Roman" w:cs="Times New Roman"/>
                <w:sz w:val="20"/>
                <w:szCs w:val="20"/>
              </w:rPr>
              <w:t>.</w:t>
            </w:r>
          </w:p>
        </w:tc>
        <w:tc>
          <w:tcPr>
            <w:tcW w:w="9253" w:type="dxa"/>
            <w:gridSpan w:val="4"/>
          </w:tcPr>
          <w:p w:rsidR="003436F2" w:rsidRPr="00A10CE0" w:rsidRDefault="00D27A6C"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Accept offers for surplus/obsolete vehicles and equipment</w:t>
            </w:r>
          </w:p>
        </w:tc>
      </w:tr>
      <w:tr w:rsidR="003436F2" w:rsidRPr="00A10CE0" w:rsidTr="004028FA">
        <w:tc>
          <w:tcPr>
            <w:tcW w:w="516"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p>
        </w:tc>
        <w:tc>
          <w:tcPr>
            <w:tcW w:w="2909"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50" w:type="dxa"/>
          </w:tcPr>
          <w:p w:rsidR="003436F2" w:rsidRPr="00A10CE0" w:rsidRDefault="00D27A6C"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2970"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tcPr>
          <w:p w:rsidR="003436F2" w:rsidRPr="00A10CE0" w:rsidRDefault="006D296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436F2" w:rsidRPr="00A10CE0" w:rsidTr="003436F2">
        <w:tc>
          <w:tcPr>
            <w:tcW w:w="516" w:type="dxa"/>
          </w:tcPr>
          <w:p w:rsidR="003436F2" w:rsidRPr="00A10CE0" w:rsidRDefault="003436F2" w:rsidP="005E7039">
            <w:pPr>
              <w:pStyle w:val="ListParagraph"/>
              <w:spacing w:line="276" w:lineRule="auto"/>
              <w:ind w:left="0"/>
              <w:jc w:val="both"/>
              <w:rPr>
                <w:rFonts w:ascii="Times New Roman" w:hAnsi="Times New Roman" w:cs="Times New Roman"/>
                <w:sz w:val="20"/>
                <w:szCs w:val="20"/>
              </w:rPr>
            </w:pPr>
          </w:p>
        </w:tc>
        <w:tc>
          <w:tcPr>
            <w:tcW w:w="9253" w:type="dxa"/>
            <w:gridSpan w:val="4"/>
          </w:tcPr>
          <w:p w:rsidR="005B07C2" w:rsidRPr="00A10CE0" w:rsidRDefault="003436F2" w:rsidP="00436B4B">
            <w:pPr>
              <w:pStyle w:val="ListParagraph"/>
              <w:tabs>
                <w:tab w:val="left" w:pos="3536"/>
              </w:tabs>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99049F" w:rsidRPr="00A10CE0">
              <w:rPr>
                <w:rFonts w:ascii="Times New Roman" w:hAnsi="Times New Roman" w:cs="Times New Roman"/>
                <w:sz w:val="20"/>
                <w:szCs w:val="20"/>
              </w:rPr>
              <w:t xml:space="preserve"> </w:t>
            </w:r>
            <w:r w:rsidR="00436B4B">
              <w:rPr>
                <w:rFonts w:ascii="Times New Roman" w:hAnsi="Times New Roman" w:cs="Times New Roman"/>
                <w:sz w:val="20"/>
                <w:szCs w:val="20"/>
              </w:rPr>
              <w:t xml:space="preserve">Parker asked if Vose was happy with the amount; Vose confirmed. </w:t>
            </w:r>
          </w:p>
        </w:tc>
      </w:tr>
      <w:tr w:rsidR="00124225" w:rsidRPr="00A10CE0" w:rsidTr="004028FA">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259" w:type="dxa"/>
            <w:gridSpan w:val="2"/>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c>
          <w:tcPr>
            <w:tcW w:w="2970"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4028FA">
        <w:tc>
          <w:tcPr>
            <w:tcW w:w="516" w:type="dxa"/>
          </w:tcPr>
          <w:p w:rsidR="00124225" w:rsidRPr="00A10CE0" w:rsidRDefault="00124225" w:rsidP="00124225">
            <w:pPr>
              <w:spacing w:line="276" w:lineRule="auto"/>
              <w:jc w:val="both"/>
              <w:rPr>
                <w:rFonts w:ascii="Times New Roman" w:hAnsi="Times New Roman" w:cs="Times New Roman"/>
                <w:sz w:val="20"/>
                <w:szCs w:val="20"/>
              </w:rPr>
            </w:pPr>
          </w:p>
        </w:tc>
        <w:tc>
          <w:tcPr>
            <w:tcW w:w="4259" w:type="dxa"/>
            <w:gridSpan w:val="2"/>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2970"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4028FA">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259" w:type="dxa"/>
            <w:gridSpan w:val="2"/>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w:t>
            </w:r>
            <w:r w:rsidR="00D936FA">
              <w:rPr>
                <w:rFonts w:ascii="Times New Roman" w:hAnsi="Times New Roman" w:cs="Times New Roman"/>
                <w:sz w:val="20"/>
                <w:szCs w:val="20"/>
              </w:rPr>
              <w:t>Spritzer</w:t>
            </w:r>
            <w:r w:rsidRPr="00E06651">
              <w:rPr>
                <w:rFonts w:ascii="Times New Roman" w:hAnsi="Times New Roman" w:cs="Times New Roman"/>
                <w:sz w:val="20"/>
                <w:szCs w:val="20"/>
              </w:rPr>
              <w:t>)</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2970"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bl>
    <w:p w:rsidR="003E1947" w:rsidRDefault="003E1947" w:rsidP="00AF0708">
      <w:pPr>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864"/>
        <w:gridCol w:w="1333"/>
        <w:gridCol w:w="3032"/>
        <w:gridCol w:w="2024"/>
      </w:tblGrid>
      <w:tr w:rsidR="003E1947" w:rsidRPr="00A10CE0" w:rsidTr="006046A3">
        <w:tc>
          <w:tcPr>
            <w:tcW w:w="516" w:type="dxa"/>
          </w:tcPr>
          <w:p w:rsidR="003E1947" w:rsidRPr="00A10CE0" w:rsidRDefault="00D27A6C"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49</w:t>
            </w:r>
            <w:r w:rsidR="003E1947" w:rsidRPr="00A10CE0">
              <w:rPr>
                <w:rFonts w:ascii="Times New Roman" w:hAnsi="Times New Roman" w:cs="Times New Roman"/>
                <w:sz w:val="20"/>
                <w:szCs w:val="20"/>
              </w:rPr>
              <w:t>.</w:t>
            </w:r>
          </w:p>
        </w:tc>
        <w:tc>
          <w:tcPr>
            <w:tcW w:w="9253" w:type="dxa"/>
            <w:gridSpan w:val="4"/>
          </w:tcPr>
          <w:p w:rsidR="003E1947" w:rsidRPr="00A10CE0" w:rsidRDefault="00D27A6C"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Advertise for Bids – Mafia Blocks for use on Enterprise Road</w:t>
            </w:r>
          </w:p>
        </w:tc>
      </w:tr>
      <w:tr w:rsidR="003E1947" w:rsidRPr="00A10CE0" w:rsidTr="003E69FA">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33" w:type="dxa"/>
          </w:tcPr>
          <w:p w:rsidR="003E1947" w:rsidRPr="00A10CE0" w:rsidRDefault="00D27A6C"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c>
          <w:tcPr>
            <w:tcW w:w="3032"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tcPr>
          <w:p w:rsidR="003E1947" w:rsidRPr="00A10CE0" w:rsidRDefault="006D2962"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9253" w:type="dxa"/>
            <w:gridSpan w:val="4"/>
          </w:tcPr>
          <w:p w:rsidR="003E1947" w:rsidRPr="00A10CE0" w:rsidRDefault="003E1947" w:rsidP="00436B4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436B4B">
              <w:rPr>
                <w:rFonts w:ascii="Times New Roman" w:hAnsi="Times New Roman" w:cs="Times New Roman"/>
                <w:sz w:val="20"/>
                <w:szCs w:val="20"/>
              </w:rPr>
              <w:t>Parker asked who would install. Vose stated his department would be installing. Mayor said this money is coming from IDA Account designated for City of Johnstown. Miller asked about individual that coordinated clean up near sewer plant; could possibly coordinate for industrial park</w:t>
            </w:r>
            <w:bookmarkStart w:id="0" w:name="_GoBack"/>
            <w:bookmarkEnd w:id="0"/>
            <w:r w:rsidR="00436B4B">
              <w:rPr>
                <w:rFonts w:ascii="Times New Roman" w:hAnsi="Times New Roman" w:cs="Times New Roman"/>
                <w:sz w:val="20"/>
                <w:szCs w:val="20"/>
              </w:rPr>
              <w:t>. Parker is going to look into.</w:t>
            </w:r>
          </w:p>
        </w:tc>
      </w:tr>
      <w:tr w:rsidR="00124225" w:rsidRPr="00A10CE0" w:rsidTr="003E69FA">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2"/>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3E69FA">
        <w:tc>
          <w:tcPr>
            <w:tcW w:w="516" w:type="dxa"/>
          </w:tcPr>
          <w:p w:rsidR="00124225" w:rsidRPr="00A10CE0" w:rsidRDefault="00124225" w:rsidP="00124225">
            <w:pPr>
              <w:spacing w:line="276" w:lineRule="auto"/>
              <w:jc w:val="both"/>
              <w:rPr>
                <w:rFonts w:ascii="Times New Roman" w:hAnsi="Times New Roman" w:cs="Times New Roman"/>
                <w:sz w:val="20"/>
                <w:szCs w:val="20"/>
              </w:rPr>
            </w:pPr>
          </w:p>
        </w:tc>
        <w:tc>
          <w:tcPr>
            <w:tcW w:w="4197" w:type="dxa"/>
            <w:gridSpan w:val="2"/>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124225" w:rsidRPr="00A10CE0" w:rsidTr="003E69FA">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2"/>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w:t>
            </w:r>
            <w:r w:rsidR="00D936FA">
              <w:rPr>
                <w:rFonts w:ascii="Times New Roman" w:hAnsi="Times New Roman" w:cs="Times New Roman"/>
                <w:sz w:val="20"/>
                <w:szCs w:val="20"/>
              </w:rPr>
              <w:t>Spritzer</w:t>
            </w:r>
            <w:r w:rsidRPr="00E06651">
              <w:rPr>
                <w:rFonts w:ascii="Times New Roman" w:hAnsi="Times New Roman" w:cs="Times New Roman"/>
                <w:sz w:val="20"/>
                <w:szCs w:val="20"/>
              </w:rPr>
              <w:t>)</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c>
          <w:tcPr>
            <w:tcW w:w="3032"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124225">
            <w:pPr>
              <w:pStyle w:val="ListParagraph"/>
              <w:spacing w:line="276" w:lineRule="auto"/>
              <w:ind w:left="0"/>
              <w:jc w:val="both"/>
              <w:rPr>
                <w:rFonts w:ascii="Times New Roman" w:hAnsi="Times New Roman" w:cs="Times New Roman"/>
                <w:sz w:val="20"/>
                <w:szCs w:val="20"/>
              </w:rPr>
            </w:pPr>
          </w:p>
        </w:tc>
      </w:tr>
      <w:tr w:rsidR="00683BBB" w:rsidRPr="00A10CE0" w:rsidTr="003E69FA">
        <w:tc>
          <w:tcPr>
            <w:tcW w:w="516" w:type="dxa"/>
          </w:tcPr>
          <w:p w:rsidR="00683BBB" w:rsidRPr="00A10CE0" w:rsidRDefault="00683BBB" w:rsidP="00683BBB">
            <w:pPr>
              <w:spacing w:line="276" w:lineRule="auto"/>
              <w:rPr>
                <w:rFonts w:ascii="Times New Roman" w:hAnsi="Times New Roman" w:cs="Times New Roman"/>
                <w:sz w:val="20"/>
                <w:szCs w:val="20"/>
              </w:rPr>
            </w:pPr>
          </w:p>
        </w:tc>
        <w:tc>
          <w:tcPr>
            <w:tcW w:w="4197" w:type="dxa"/>
            <w:gridSpan w:val="2"/>
          </w:tcPr>
          <w:p w:rsidR="00683BBB" w:rsidRPr="00CD22EB" w:rsidRDefault="00683BBB" w:rsidP="00AF0708">
            <w:pPr>
              <w:jc w:val="both"/>
              <w:rPr>
                <w:rFonts w:ascii="Times New Roman" w:hAnsi="Times New Roman" w:cs="Times New Roman"/>
                <w:sz w:val="20"/>
                <w:szCs w:val="20"/>
              </w:rPr>
            </w:pPr>
          </w:p>
        </w:tc>
        <w:tc>
          <w:tcPr>
            <w:tcW w:w="3032"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c>
          <w:tcPr>
            <w:tcW w:w="2024" w:type="dxa"/>
          </w:tcPr>
          <w:p w:rsidR="00683BBB" w:rsidRPr="00A10CE0" w:rsidRDefault="00683BBB" w:rsidP="00683BBB">
            <w:pPr>
              <w:pStyle w:val="ListParagraph"/>
              <w:spacing w:line="276" w:lineRule="auto"/>
              <w:ind w:left="0"/>
              <w:jc w:val="both"/>
              <w:rPr>
                <w:rFonts w:ascii="Times New Roman" w:hAnsi="Times New Roman" w:cs="Times New Roman"/>
                <w:sz w:val="20"/>
                <w:szCs w:val="20"/>
              </w:rPr>
            </w:pPr>
          </w:p>
        </w:tc>
      </w:tr>
      <w:tr w:rsidR="003E1947" w:rsidRPr="00A10CE0" w:rsidTr="006046A3">
        <w:tc>
          <w:tcPr>
            <w:tcW w:w="516" w:type="dxa"/>
          </w:tcPr>
          <w:p w:rsidR="003E1947" w:rsidRPr="00A10CE0" w:rsidRDefault="00D27A6C" w:rsidP="005E7039">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50</w:t>
            </w:r>
            <w:r w:rsidR="003E1947" w:rsidRPr="00A10CE0">
              <w:rPr>
                <w:rFonts w:ascii="Times New Roman" w:hAnsi="Times New Roman" w:cs="Times New Roman"/>
                <w:sz w:val="20"/>
                <w:szCs w:val="20"/>
              </w:rPr>
              <w:t>.</w:t>
            </w:r>
          </w:p>
        </w:tc>
        <w:tc>
          <w:tcPr>
            <w:tcW w:w="9253" w:type="dxa"/>
            <w:gridSpan w:val="4"/>
          </w:tcPr>
          <w:p w:rsidR="003E1947" w:rsidRPr="00A10CE0" w:rsidRDefault="00D27A6C"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Accept offer for surplus / obsolete vehicles and equipment; 1990 Fire Pumper</w:t>
            </w:r>
          </w:p>
        </w:tc>
      </w:tr>
      <w:tr w:rsidR="003E1947" w:rsidRPr="00A10CE0" w:rsidTr="003E69FA">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2864" w:type="dxa"/>
          </w:tcPr>
          <w:p w:rsidR="003E1947" w:rsidRPr="00A10CE0" w:rsidRDefault="003E1947" w:rsidP="005E7039">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333" w:type="dxa"/>
          </w:tcPr>
          <w:p w:rsidR="003E1947" w:rsidRPr="00A10CE0" w:rsidRDefault="00D27A6C"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Jeffers</w:t>
            </w:r>
          </w:p>
        </w:tc>
        <w:tc>
          <w:tcPr>
            <w:tcW w:w="3032" w:type="dxa"/>
          </w:tcPr>
          <w:p w:rsidR="003E1947" w:rsidRPr="00A10CE0" w:rsidRDefault="003E1947" w:rsidP="005E7039">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2024" w:type="dxa"/>
          </w:tcPr>
          <w:p w:rsidR="003E1947" w:rsidRPr="00A10CE0" w:rsidRDefault="00D27A6C" w:rsidP="005E7039">
            <w:pPr>
              <w:spacing w:line="276" w:lineRule="auto"/>
              <w:jc w:val="both"/>
              <w:rPr>
                <w:rFonts w:ascii="Times New Roman" w:hAnsi="Times New Roman" w:cs="Times New Roman"/>
                <w:sz w:val="20"/>
                <w:szCs w:val="20"/>
              </w:rPr>
            </w:pPr>
            <w:r>
              <w:rPr>
                <w:rFonts w:ascii="Times New Roman" w:hAnsi="Times New Roman" w:cs="Times New Roman"/>
                <w:sz w:val="20"/>
                <w:szCs w:val="20"/>
              </w:rPr>
              <w:t>Hayner</w:t>
            </w:r>
          </w:p>
        </w:tc>
      </w:tr>
      <w:tr w:rsidR="003E1947" w:rsidRPr="00A10CE0" w:rsidTr="006046A3">
        <w:tc>
          <w:tcPr>
            <w:tcW w:w="516" w:type="dxa"/>
          </w:tcPr>
          <w:p w:rsidR="003E1947" w:rsidRPr="00A10CE0" w:rsidRDefault="003E1947" w:rsidP="005E7039">
            <w:pPr>
              <w:pStyle w:val="ListParagraph"/>
              <w:spacing w:line="276" w:lineRule="auto"/>
              <w:ind w:left="0"/>
              <w:jc w:val="both"/>
              <w:rPr>
                <w:rFonts w:ascii="Times New Roman" w:hAnsi="Times New Roman" w:cs="Times New Roman"/>
                <w:sz w:val="20"/>
                <w:szCs w:val="20"/>
              </w:rPr>
            </w:pPr>
          </w:p>
        </w:tc>
        <w:tc>
          <w:tcPr>
            <w:tcW w:w="9253" w:type="dxa"/>
            <w:gridSpan w:val="4"/>
          </w:tcPr>
          <w:p w:rsidR="003E1947" w:rsidRPr="00A10CE0" w:rsidRDefault="003E1947" w:rsidP="0074604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692C2C">
              <w:rPr>
                <w:rFonts w:ascii="Times New Roman" w:hAnsi="Times New Roman" w:cs="Times New Roman"/>
                <w:sz w:val="20"/>
                <w:szCs w:val="20"/>
              </w:rPr>
              <w:t>None</w:t>
            </w:r>
          </w:p>
        </w:tc>
      </w:tr>
      <w:tr w:rsidR="00124225" w:rsidRPr="00A10CE0" w:rsidTr="006046A3">
        <w:trPr>
          <w:gridAfter w:val="2"/>
          <w:wAfter w:w="5056" w:type="dxa"/>
        </w:trPr>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2"/>
          </w:tcPr>
          <w:p w:rsidR="00124225" w:rsidRPr="00E06651"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Ayes: 4</w:t>
            </w:r>
          </w:p>
        </w:tc>
      </w:tr>
      <w:tr w:rsidR="00124225" w:rsidRPr="00A10CE0" w:rsidTr="006046A3">
        <w:trPr>
          <w:gridAfter w:val="2"/>
          <w:wAfter w:w="5056" w:type="dxa"/>
        </w:trPr>
        <w:tc>
          <w:tcPr>
            <w:tcW w:w="516" w:type="dxa"/>
          </w:tcPr>
          <w:p w:rsidR="00124225" w:rsidRPr="00A10CE0" w:rsidRDefault="00124225" w:rsidP="00124225">
            <w:pPr>
              <w:spacing w:line="276" w:lineRule="auto"/>
              <w:jc w:val="both"/>
              <w:rPr>
                <w:rFonts w:ascii="Times New Roman" w:hAnsi="Times New Roman" w:cs="Times New Roman"/>
                <w:sz w:val="20"/>
                <w:szCs w:val="20"/>
              </w:rPr>
            </w:pPr>
          </w:p>
        </w:tc>
        <w:tc>
          <w:tcPr>
            <w:tcW w:w="4197" w:type="dxa"/>
            <w:gridSpan w:val="2"/>
          </w:tcPr>
          <w:p w:rsidR="00124225" w:rsidRPr="00E06651" w:rsidRDefault="00124225" w:rsidP="00124225">
            <w:pPr>
              <w:spacing w:line="276" w:lineRule="auto"/>
              <w:jc w:val="both"/>
              <w:rPr>
                <w:rFonts w:ascii="Times New Roman" w:hAnsi="Times New Roman" w:cs="Times New Roman"/>
                <w:sz w:val="20"/>
                <w:szCs w:val="20"/>
              </w:rPr>
            </w:pPr>
            <w:proofErr w:type="spellStart"/>
            <w:r w:rsidRPr="00E06651">
              <w:rPr>
                <w:rFonts w:ascii="Times New Roman" w:hAnsi="Times New Roman" w:cs="Times New Roman"/>
                <w:sz w:val="20"/>
                <w:szCs w:val="20"/>
              </w:rPr>
              <w:t>Noes</w:t>
            </w:r>
            <w:proofErr w:type="spellEnd"/>
            <w:r w:rsidRPr="00E06651">
              <w:rPr>
                <w:rFonts w:ascii="Times New Roman" w:hAnsi="Times New Roman" w:cs="Times New Roman"/>
                <w:sz w:val="20"/>
                <w:szCs w:val="20"/>
              </w:rPr>
              <w:t>: 0</w:t>
            </w:r>
          </w:p>
        </w:tc>
      </w:tr>
      <w:tr w:rsidR="00124225" w:rsidRPr="00A10CE0" w:rsidTr="006046A3">
        <w:trPr>
          <w:gridAfter w:val="2"/>
          <w:wAfter w:w="5056" w:type="dxa"/>
        </w:trPr>
        <w:tc>
          <w:tcPr>
            <w:tcW w:w="516" w:type="dxa"/>
          </w:tcPr>
          <w:p w:rsidR="00124225" w:rsidRPr="00A10CE0" w:rsidRDefault="00124225" w:rsidP="00124225">
            <w:pPr>
              <w:spacing w:line="276" w:lineRule="auto"/>
              <w:rPr>
                <w:rFonts w:ascii="Times New Roman" w:hAnsi="Times New Roman" w:cs="Times New Roman"/>
                <w:sz w:val="20"/>
                <w:szCs w:val="20"/>
              </w:rPr>
            </w:pPr>
          </w:p>
        </w:tc>
        <w:tc>
          <w:tcPr>
            <w:tcW w:w="4197" w:type="dxa"/>
            <w:gridSpan w:val="2"/>
          </w:tcPr>
          <w:p w:rsidR="00124225" w:rsidRDefault="00124225" w:rsidP="00124225">
            <w:pPr>
              <w:spacing w:line="276" w:lineRule="auto"/>
              <w:jc w:val="both"/>
              <w:rPr>
                <w:rFonts w:ascii="Times New Roman" w:hAnsi="Times New Roman" w:cs="Times New Roman"/>
                <w:sz w:val="20"/>
                <w:szCs w:val="20"/>
              </w:rPr>
            </w:pPr>
            <w:r w:rsidRPr="00E06651">
              <w:rPr>
                <w:rFonts w:ascii="Times New Roman" w:hAnsi="Times New Roman" w:cs="Times New Roman"/>
                <w:sz w:val="20"/>
                <w:szCs w:val="20"/>
              </w:rPr>
              <w:t>Absent: 1 (</w:t>
            </w:r>
            <w:r w:rsidR="00D936FA">
              <w:rPr>
                <w:rFonts w:ascii="Times New Roman" w:hAnsi="Times New Roman" w:cs="Times New Roman"/>
                <w:sz w:val="20"/>
                <w:szCs w:val="20"/>
              </w:rPr>
              <w:t>Spritzer</w:t>
            </w:r>
            <w:r w:rsidRPr="00E06651">
              <w:rPr>
                <w:rFonts w:ascii="Times New Roman" w:hAnsi="Times New Roman" w:cs="Times New Roman"/>
                <w:sz w:val="20"/>
                <w:szCs w:val="20"/>
              </w:rPr>
              <w:t>)</w:t>
            </w:r>
          </w:p>
          <w:p w:rsidR="00124225" w:rsidRPr="00E06651" w:rsidRDefault="00124225" w:rsidP="00124225">
            <w:pPr>
              <w:spacing w:line="276" w:lineRule="auto"/>
              <w:jc w:val="both"/>
              <w:rPr>
                <w:rFonts w:ascii="Times New Roman" w:hAnsi="Times New Roman" w:cs="Times New Roman"/>
                <w:sz w:val="20"/>
                <w:szCs w:val="20"/>
              </w:rPr>
            </w:pPr>
            <w:r>
              <w:rPr>
                <w:rFonts w:ascii="Times New Roman" w:hAnsi="Times New Roman" w:cs="Times New Roman"/>
                <w:sz w:val="20"/>
                <w:szCs w:val="20"/>
              </w:rPr>
              <w:t>Abstain: 0</w:t>
            </w:r>
          </w:p>
        </w:tc>
      </w:tr>
      <w:tr w:rsidR="00124225" w:rsidRPr="00A10CE0" w:rsidTr="00341268">
        <w:tc>
          <w:tcPr>
            <w:tcW w:w="516" w:type="dxa"/>
          </w:tcPr>
          <w:p w:rsidR="00124225" w:rsidRPr="00A10CE0" w:rsidRDefault="00124225" w:rsidP="00D27A6C">
            <w:pPr>
              <w:rPr>
                <w:rFonts w:ascii="Times New Roman" w:hAnsi="Times New Roman" w:cs="Times New Roman"/>
                <w:sz w:val="20"/>
                <w:szCs w:val="20"/>
              </w:rPr>
            </w:pPr>
          </w:p>
        </w:tc>
        <w:tc>
          <w:tcPr>
            <w:tcW w:w="4197" w:type="dxa"/>
            <w:gridSpan w:val="2"/>
          </w:tcPr>
          <w:p w:rsidR="00124225" w:rsidRPr="00CD22EB" w:rsidRDefault="00124225" w:rsidP="00341268">
            <w:pPr>
              <w:spacing w:line="276" w:lineRule="auto"/>
              <w:jc w:val="both"/>
              <w:rPr>
                <w:rFonts w:ascii="Times New Roman" w:hAnsi="Times New Roman" w:cs="Times New Roman"/>
                <w:sz w:val="20"/>
                <w:szCs w:val="20"/>
              </w:rPr>
            </w:pPr>
          </w:p>
        </w:tc>
        <w:tc>
          <w:tcPr>
            <w:tcW w:w="3032" w:type="dxa"/>
          </w:tcPr>
          <w:p w:rsidR="00124225" w:rsidRPr="00A10CE0" w:rsidRDefault="00124225" w:rsidP="00341268">
            <w:pPr>
              <w:pStyle w:val="ListParagraph"/>
              <w:spacing w:line="276" w:lineRule="auto"/>
              <w:ind w:left="0"/>
              <w:jc w:val="both"/>
              <w:rPr>
                <w:rFonts w:ascii="Times New Roman" w:hAnsi="Times New Roman" w:cs="Times New Roman"/>
                <w:sz w:val="20"/>
                <w:szCs w:val="20"/>
              </w:rPr>
            </w:pPr>
          </w:p>
        </w:tc>
        <w:tc>
          <w:tcPr>
            <w:tcW w:w="2024" w:type="dxa"/>
          </w:tcPr>
          <w:p w:rsidR="00124225" w:rsidRPr="00A10CE0" w:rsidRDefault="00124225" w:rsidP="00341268">
            <w:pPr>
              <w:pStyle w:val="ListParagraph"/>
              <w:spacing w:line="276" w:lineRule="auto"/>
              <w:ind w:left="0"/>
              <w:jc w:val="both"/>
              <w:rPr>
                <w:rFonts w:ascii="Times New Roman" w:hAnsi="Times New Roman" w:cs="Times New Roman"/>
                <w:sz w:val="20"/>
                <w:szCs w:val="20"/>
              </w:rPr>
            </w:pPr>
          </w:p>
        </w:tc>
      </w:tr>
    </w:tbl>
    <w:p w:rsidR="00D74532" w:rsidRDefault="00D74532" w:rsidP="00E11F7E">
      <w:pPr>
        <w:spacing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DISCUSSION</w:t>
      </w:r>
    </w:p>
    <w:p w:rsidR="000E5B32" w:rsidRPr="000E5B32" w:rsidRDefault="000E5B32" w:rsidP="000E5B32">
      <w:pPr>
        <w:pStyle w:val="ListParagraph"/>
        <w:numPr>
          <w:ilvl w:val="0"/>
          <w:numId w:val="28"/>
        </w:numPr>
        <w:spacing w:line="276" w:lineRule="auto"/>
        <w:jc w:val="both"/>
        <w:rPr>
          <w:rFonts w:ascii="Times New Roman" w:hAnsi="Times New Roman" w:cs="Times New Roman"/>
          <w:sz w:val="20"/>
          <w:szCs w:val="20"/>
        </w:rPr>
      </w:pPr>
      <w:r w:rsidRPr="000E5B32">
        <w:rPr>
          <w:rFonts w:ascii="Times New Roman" w:hAnsi="Times New Roman" w:cs="Times New Roman"/>
          <w:sz w:val="20"/>
          <w:szCs w:val="20"/>
        </w:rPr>
        <w:t>Mayor</w:t>
      </w:r>
    </w:p>
    <w:p w:rsidR="000E5B32" w:rsidRPr="000E5B32" w:rsidRDefault="000E5B32" w:rsidP="000E5B32">
      <w:pPr>
        <w:pStyle w:val="ListParagraph"/>
        <w:numPr>
          <w:ilvl w:val="0"/>
          <w:numId w:val="25"/>
        </w:numPr>
        <w:spacing w:line="276" w:lineRule="auto"/>
        <w:jc w:val="both"/>
        <w:rPr>
          <w:rFonts w:ascii="Times New Roman" w:hAnsi="Times New Roman" w:cs="Times New Roman"/>
          <w:sz w:val="20"/>
          <w:szCs w:val="20"/>
          <w:u w:val="single"/>
        </w:rPr>
      </w:pPr>
      <w:proofErr w:type="spellStart"/>
      <w:r>
        <w:rPr>
          <w:rFonts w:ascii="Times New Roman" w:hAnsi="Times New Roman" w:cs="Times New Roman"/>
          <w:sz w:val="20"/>
          <w:szCs w:val="20"/>
        </w:rPr>
        <w:t>WalMart</w:t>
      </w:r>
      <w:proofErr w:type="spellEnd"/>
      <w:r>
        <w:rPr>
          <w:rFonts w:ascii="Times New Roman" w:hAnsi="Times New Roman" w:cs="Times New Roman"/>
          <w:sz w:val="20"/>
          <w:szCs w:val="20"/>
        </w:rPr>
        <w:t xml:space="preserve"> hired company to clean alongside of the street and will do again if necessary.</w:t>
      </w:r>
    </w:p>
    <w:p w:rsidR="000E5B32" w:rsidRPr="000E5B32" w:rsidRDefault="000E5B32" w:rsidP="000E5B32">
      <w:pPr>
        <w:pStyle w:val="ListParagraph"/>
        <w:numPr>
          <w:ilvl w:val="0"/>
          <w:numId w:val="25"/>
        </w:numPr>
        <w:spacing w:line="276" w:lineRule="auto"/>
        <w:jc w:val="both"/>
        <w:rPr>
          <w:rFonts w:ascii="Times New Roman" w:hAnsi="Times New Roman" w:cs="Times New Roman"/>
          <w:sz w:val="20"/>
          <w:szCs w:val="20"/>
          <w:u w:val="single"/>
        </w:rPr>
      </w:pPr>
      <w:r>
        <w:rPr>
          <w:rFonts w:ascii="Times New Roman" w:hAnsi="Times New Roman" w:cs="Times New Roman"/>
          <w:sz w:val="20"/>
          <w:szCs w:val="20"/>
        </w:rPr>
        <w:t xml:space="preserve">Vintage Car Show was a huge success. Thanked DPW, Fire and Police for assistance. </w:t>
      </w:r>
    </w:p>
    <w:p w:rsidR="000E5B32" w:rsidRPr="000E5B32" w:rsidRDefault="000E5B32" w:rsidP="000E5B32">
      <w:pPr>
        <w:pStyle w:val="ListParagraph"/>
        <w:numPr>
          <w:ilvl w:val="0"/>
          <w:numId w:val="25"/>
        </w:numPr>
        <w:spacing w:line="276" w:lineRule="auto"/>
        <w:jc w:val="both"/>
        <w:rPr>
          <w:rFonts w:ascii="Times New Roman" w:hAnsi="Times New Roman" w:cs="Times New Roman"/>
          <w:sz w:val="20"/>
          <w:szCs w:val="20"/>
          <w:u w:val="single"/>
        </w:rPr>
      </w:pPr>
      <w:r>
        <w:rPr>
          <w:rFonts w:ascii="Times New Roman" w:hAnsi="Times New Roman" w:cs="Times New Roman"/>
          <w:sz w:val="20"/>
          <w:szCs w:val="20"/>
        </w:rPr>
        <w:t xml:space="preserve">Meat Locker, new business coming to Main Street, will be open during the Block Party. </w:t>
      </w:r>
    </w:p>
    <w:p w:rsidR="000E5B32" w:rsidRPr="000E5B32" w:rsidRDefault="000E5B32" w:rsidP="000E5B32">
      <w:pPr>
        <w:pStyle w:val="ListParagraph"/>
        <w:numPr>
          <w:ilvl w:val="0"/>
          <w:numId w:val="28"/>
        </w:numPr>
        <w:spacing w:line="276" w:lineRule="auto"/>
        <w:jc w:val="both"/>
        <w:rPr>
          <w:rFonts w:ascii="Times New Roman" w:hAnsi="Times New Roman" w:cs="Times New Roman"/>
          <w:sz w:val="20"/>
          <w:szCs w:val="20"/>
        </w:rPr>
      </w:pPr>
      <w:r w:rsidRPr="000E5B32">
        <w:rPr>
          <w:rFonts w:ascii="Times New Roman" w:hAnsi="Times New Roman" w:cs="Times New Roman"/>
          <w:sz w:val="20"/>
          <w:szCs w:val="20"/>
        </w:rPr>
        <w:t>Parker</w:t>
      </w:r>
    </w:p>
    <w:p w:rsidR="000E5B32" w:rsidRDefault="000E5B32" w:rsidP="000E5B32">
      <w:pPr>
        <w:pStyle w:val="ListParagraph"/>
        <w:numPr>
          <w:ilvl w:val="0"/>
          <w:numId w:val="26"/>
        </w:numPr>
        <w:spacing w:line="276" w:lineRule="auto"/>
        <w:jc w:val="both"/>
        <w:rPr>
          <w:rFonts w:ascii="Times New Roman" w:hAnsi="Times New Roman" w:cs="Times New Roman"/>
          <w:sz w:val="20"/>
          <w:szCs w:val="20"/>
        </w:rPr>
      </w:pPr>
      <w:r>
        <w:rPr>
          <w:rFonts w:ascii="Times New Roman" w:hAnsi="Times New Roman" w:cs="Times New Roman"/>
          <w:sz w:val="20"/>
          <w:szCs w:val="20"/>
        </w:rPr>
        <w:t>Johnstown graduation will be held Friday night, June 23</w:t>
      </w:r>
      <w:r w:rsidRPr="000E5B32">
        <w:rPr>
          <w:rFonts w:ascii="Times New Roman" w:hAnsi="Times New Roman" w:cs="Times New Roman"/>
          <w:sz w:val="20"/>
          <w:szCs w:val="20"/>
          <w:vertAlign w:val="superscript"/>
        </w:rPr>
        <w:t>rd</w:t>
      </w:r>
    </w:p>
    <w:p w:rsidR="000E5B32" w:rsidRDefault="000E5B32" w:rsidP="000E5B32">
      <w:pPr>
        <w:pStyle w:val="ListParagraph"/>
        <w:numPr>
          <w:ilvl w:val="0"/>
          <w:numId w:val="26"/>
        </w:numPr>
        <w:spacing w:line="276" w:lineRule="auto"/>
        <w:jc w:val="both"/>
        <w:rPr>
          <w:rFonts w:ascii="Times New Roman" w:hAnsi="Times New Roman" w:cs="Times New Roman"/>
          <w:sz w:val="20"/>
          <w:szCs w:val="20"/>
        </w:rPr>
      </w:pPr>
      <w:r>
        <w:rPr>
          <w:rFonts w:ascii="Times New Roman" w:hAnsi="Times New Roman" w:cs="Times New Roman"/>
          <w:sz w:val="20"/>
          <w:szCs w:val="20"/>
        </w:rPr>
        <w:t>Knox will be closing the track for the summer for construction</w:t>
      </w:r>
    </w:p>
    <w:p w:rsidR="000E5B32" w:rsidRDefault="000E5B32" w:rsidP="000E5B32">
      <w:pPr>
        <w:pStyle w:val="ListParagraph"/>
        <w:numPr>
          <w:ilvl w:val="0"/>
          <w:numId w:val="26"/>
        </w:numPr>
        <w:spacing w:line="276" w:lineRule="auto"/>
        <w:jc w:val="both"/>
        <w:rPr>
          <w:rFonts w:ascii="Times New Roman" w:hAnsi="Times New Roman" w:cs="Times New Roman"/>
          <w:sz w:val="20"/>
          <w:szCs w:val="20"/>
        </w:rPr>
      </w:pPr>
      <w:r>
        <w:rPr>
          <w:rFonts w:ascii="Times New Roman" w:hAnsi="Times New Roman" w:cs="Times New Roman"/>
          <w:sz w:val="20"/>
          <w:szCs w:val="20"/>
        </w:rPr>
        <w:t>No Fireworks this year</w:t>
      </w:r>
    </w:p>
    <w:p w:rsidR="000E5B32" w:rsidRPr="000E5B32" w:rsidRDefault="000E5B32" w:rsidP="000E5B32">
      <w:pPr>
        <w:pStyle w:val="ListParagraph"/>
        <w:numPr>
          <w:ilvl w:val="0"/>
          <w:numId w:val="28"/>
        </w:numPr>
        <w:spacing w:line="276" w:lineRule="auto"/>
        <w:jc w:val="both"/>
        <w:rPr>
          <w:rFonts w:ascii="Times New Roman" w:hAnsi="Times New Roman" w:cs="Times New Roman"/>
          <w:sz w:val="20"/>
          <w:szCs w:val="20"/>
        </w:rPr>
      </w:pPr>
      <w:r w:rsidRPr="000E5B32">
        <w:rPr>
          <w:rFonts w:ascii="Times New Roman" w:hAnsi="Times New Roman" w:cs="Times New Roman"/>
          <w:sz w:val="20"/>
          <w:szCs w:val="20"/>
        </w:rPr>
        <w:t>Chief Gilbo</w:t>
      </w:r>
    </w:p>
    <w:p w:rsidR="000E5B32" w:rsidRPr="000E5B32" w:rsidRDefault="000E5B32" w:rsidP="000E5B32">
      <w:pPr>
        <w:pStyle w:val="ListParagraph"/>
        <w:numPr>
          <w:ilvl w:val="0"/>
          <w:numId w:val="27"/>
        </w:num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He mentioned the request of the concerts on Main Street. He cannot close down Main Street every week during the summer. This is a State Highway and a lot goes in to having to close the street and redirect traffic. Especially due to fact of </w:t>
      </w:r>
    </w:p>
    <w:p w:rsidR="006A360A" w:rsidRPr="006A360A" w:rsidRDefault="006A360A" w:rsidP="006A360A">
      <w:pPr>
        <w:pStyle w:val="ListParagraph"/>
        <w:spacing w:line="276" w:lineRule="auto"/>
        <w:jc w:val="both"/>
        <w:rPr>
          <w:rFonts w:ascii="Times New Roman" w:hAnsi="Times New Roman" w:cs="Times New Roman"/>
          <w:sz w:val="20"/>
          <w:szCs w:val="20"/>
        </w:rPr>
      </w:pPr>
    </w:p>
    <w:p w:rsidR="00575316" w:rsidRDefault="00841352" w:rsidP="00575316">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ANNOUNCEMENTS</w:t>
      </w:r>
    </w:p>
    <w:p w:rsidR="00575316" w:rsidRDefault="00575316" w:rsidP="00575316">
      <w:pPr>
        <w:pStyle w:val="ListParagraph"/>
        <w:numPr>
          <w:ilvl w:val="0"/>
          <w:numId w:val="19"/>
        </w:numPr>
        <w:jc w:val="both"/>
        <w:rPr>
          <w:rFonts w:ascii="Times New Roman" w:hAnsi="Times New Roman" w:cs="Times New Roman"/>
          <w:sz w:val="20"/>
          <w:szCs w:val="20"/>
        </w:rPr>
      </w:pPr>
      <w:r w:rsidRPr="00575316">
        <w:rPr>
          <w:rFonts w:ascii="Times New Roman" w:hAnsi="Times New Roman" w:cs="Times New Roman"/>
          <w:sz w:val="20"/>
          <w:szCs w:val="20"/>
        </w:rPr>
        <w:t>Toying Around Block Party – Saturday, June 24</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xml:space="preserve"> 10am - 6pm</w:t>
      </w:r>
    </w:p>
    <w:p w:rsidR="00575316" w:rsidRDefault="00575316" w:rsidP="00575316">
      <w:pPr>
        <w:pStyle w:val="ListParagraph"/>
        <w:numPr>
          <w:ilvl w:val="0"/>
          <w:numId w:val="19"/>
        </w:numPr>
        <w:jc w:val="both"/>
        <w:rPr>
          <w:rFonts w:ascii="Times New Roman" w:hAnsi="Times New Roman" w:cs="Times New Roman"/>
          <w:sz w:val="20"/>
          <w:szCs w:val="20"/>
        </w:rPr>
      </w:pPr>
      <w:r w:rsidRPr="00575316">
        <w:rPr>
          <w:rFonts w:ascii="Times New Roman" w:hAnsi="Times New Roman" w:cs="Times New Roman"/>
          <w:sz w:val="20"/>
          <w:szCs w:val="20"/>
        </w:rPr>
        <w:t>Primary – Tuesday, June 27</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xml:space="preserve"> </w:t>
      </w:r>
    </w:p>
    <w:p w:rsidR="00575316" w:rsidRDefault="00575316" w:rsidP="00575316">
      <w:pPr>
        <w:pStyle w:val="ListParagraph"/>
        <w:numPr>
          <w:ilvl w:val="0"/>
          <w:numId w:val="19"/>
        </w:numPr>
        <w:jc w:val="both"/>
        <w:rPr>
          <w:rFonts w:ascii="Times New Roman" w:hAnsi="Times New Roman" w:cs="Times New Roman"/>
          <w:sz w:val="20"/>
          <w:szCs w:val="20"/>
        </w:rPr>
      </w:pPr>
      <w:r w:rsidRPr="00575316">
        <w:rPr>
          <w:rFonts w:ascii="Times New Roman" w:hAnsi="Times New Roman" w:cs="Times New Roman"/>
          <w:sz w:val="20"/>
          <w:szCs w:val="20"/>
        </w:rPr>
        <w:t>Concerts in the Park:</w:t>
      </w:r>
    </w:p>
    <w:p w:rsidR="00575316" w:rsidRPr="00575316" w:rsidRDefault="00575316" w:rsidP="00575316">
      <w:pPr>
        <w:pStyle w:val="ListParagraph"/>
        <w:numPr>
          <w:ilvl w:val="1"/>
          <w:numId w:val="19"/>
        </w:numPr>
        <w:jc w:val="both"/>
        <w:rPr>
          <w:rFonts w:ascii="Times New Roman" w:hAnsi="Times New Roman" w:cs="Times New Roman"/>
          <w:sz w:val="20"/>
          <w:szCs w:val="20"/>
        </w:rPr>
      </w:pPr>
      <w:r w:rsidRPr="00575316">
        <w:rPr>
          <w:rFonts w:ascii="Times New Roman" w:hAnsi="Times New Roman" w:cs="Times New Roman"/>
          <w:sz w:val="20"/>
          <w:szCs w:val="20"/>
        </w:rPr>
        <w:t>Citizen’s Band – July 7</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14</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21</w:t>
      </w:r>
      <w:r w:rsidRPr="00575316">
        <w:rPr>
          <w:rFonts w:ascii="Times New Roman" w:hAnsi="Times New Roman" w:cs="Times New Roman"/>
          <w:sz w:val="20"/>
          <w:szCs w:val="20"/>
          <w:vertAlign w:val="superscript"/>
        </w:rPr>
        <w:t>st</w:t>
      </w:r>
      <w:r w:rsidRPr="00575316">
        <w:rPr>
          <w:rFonts w:ascii="Times New Roman" w:hAnsi="Times New Roman" w:cs="Times New Roman"/>
          <w:sz w:val="20"/>
          <w:szCs w:val="20"/>
        </w:rPr>
        <w:t>, 28</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xml:space="preserve"> &amp; August 11</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18</w:t>
      </w:r>
      <w:r w:rsidRPr="00575316">
        <w:rPr>
          <w:rFonts w:ascii="Times New Roman" w:hAnsi="Times New Roman" w:cs="Times New Roman"/>
          <w:sz w:val="20"/>
          <w:szCs w:val="20"/>
          <w:vertAlign w:val="superscript"/>
        </w:rPr>
        <w:t>th</w:t>
      </w:r>
    </w:p>
    <w:p w:rsidR="00575316" w:rsidRPr="00575316" w:rsidRDefault="00575316" w:rsidP="00575316">
      <w:pPr>
        <w:pStyle w:val="ListParagraph"/>
        <w:numPr>
          <w:ilvl w:val="1"/>
          <w:numId w:val="19"/>
        </w:numPr>
        <w:jc w:val="both"/>
        <w:rPr>
          <w:rFonts w:ascii="Times New Roman" w:hAnsi="Times New Roman" w:cs="Times New Roman"/>
          <w:sz w:val="20"/>
          <w:szCs w:val="20"/>
        </w:rPr>
      </w:pPr>
      <w:r w:rsidRPr="00575316">
        <w:rPr>
          <w:rFonts w:ascii="Times New Roman" w:hAnsi="Times New Roman" w:cs="Times New Roman"/>
          <w:sz w:val="20"/>
          <w:szCs w:val="20"/>
        </w:rPr>
        <w:t>Midsummer Concert Series – July 13</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20</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27</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August 3</w:t>
      </w:r>
      <w:r w:rsidRPr="00575316">
        <w:rPr>
          <w:rFonts w:ascii="Times New Roman" w:hAnsi="Times New Roman" w:cs="Times New Roman"/>
          <w:sz w:val="20"/>
          <w:szCs w:val="20"/>
          <w:vertAlign w:val="superscript"/>
        </w:rPr>
        <w:t>rd</w:t>
      </w:r>
      <w:r w:rsidRPr="00575316">
        <w:rPr>
          <w:rFonts w:ascii="Times New Roman" w:hAnsi="Times New Roman" w:cs="Times New Roman"/>
          <w:sz w:val="20"/>
          <w:szCs w:val="20"/>
        </w:rPr>
        <w:t>, 10</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xml:space="preserve"> </w:t>
      </w:r>
    </w:p>
    <w:p w:rsidR="00575316" w:rsidRDefault="00575316" w:rsidP="00575316">
      <w:pPr>
        <w:pStyle w:val="ListParagraph"/>
        <w:numPr>
          <w:ilvl w:val="0"/>
          <w:numId w:val="19"/>
        </w:numPr>
        <w:jc w:val="both"/>
        <w:rPr>
          <w:rFonts w:ascii="Times New Roman" w:hAnsi="Times New Roman" w:cs="Times New Roman"/>
          <w:sz w:val="20"/>
          <w:szCs w:val="20"/>
        </w:rPr>
      </w:pPr>
      <w:r w:rsidRPr="00575316">
        <w:rPr>
          <w:rFonts w:ascii="Times New Roman" w:hAnsi="Times New Roman" w:cs="Times New Roman"/>
          <w:sz w:val="20"/>
          <w:szCs w:val="20"/>
        </w:rPr>
        <w:t>Summer’s Best Car Show – Sunday, July 16</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xml:space="preserve"> 10am - 1pm</w:t>
      </w:r>
    </w:p>
    <w:p w:rsidR="00575316" w:rsidRPr="00575316" w:rsidRDefault="00575316" w:rsidP="00575316">
      <w:pPr>
        <w:pStyle w:val="ListParagraph"/>
        <w:numPr>
          <w:ilvl w:val="0"/>
          <w:numId w:val="19"/>
        </w:numPr>
        <w:jc w:val="both"/>
        <w:rPr>
          <w:rFonts w:ascii="Times New Roman" w:hAnsi="Times New Roman" w:cs="Times New Roman"/>
          <w:sz w:val="20"/>
          <w:szCs w:val="20"/>
        </w:rPr>
      </w:pPr>
      <w:r w:rsidRPr="00575316">
        <w:rPr>
          <w:rFonts w:ascii="Times New Roman" w:hAnsi="Times New Roman" w:cs="Times New Roman"/>
          <w:sz w:val="20"/>
          <w:szCs w:val="20"/>
        </w:rPr>
        <w:t>Business Meeting – Monday, July 17</w:t>
      </w:r>
      <w:r w:rsidRPr="00575316">
        <w:rPr>
          <w:rFonts w:ascii="Times New Roman" w:hAnsi="Times New Roman" w:cs="Times New Roman"/>
          <w:sz w:val="20"/>
          <w:szCs w:val="20"/>
          <w:vertAlign w:val="superscript"/>
        </w:rPr>
        <w:t>th</w:t>
      </w:r>
      <w:r w:rsidRPr="00575316">
        <w:rPr>
          <w:rFonts w:ascii="Times New Roman" w:hAnsi="Times New Roman" w:cs="Times New Roman"/>
          <w:sz w:val="20"/>
          <w:szCs w:val="20"/>
        </w:rPr>
        <w:t xml:space="preserve"> @ 6pm</w:t>
      </w:r>
    </w:p>
    <w:p w:rsidR="004B01CE" w:rsidRPr="004B01CE" w:rsidRDefault="004B01CE" w:rsidP="00575316">
      <w:pPr>
        <w:pStyle w:val="ListParagraph"/>
        <w:spacing w:line="276" w:lineRule="auto"/>
        <w:ind w:left="1440"/>
        <w:rPr>
          <w:rFonts w:ascii="Times New Roman" w:hAnsi="Times New Roman" w:cs="Times New Roman"/>
          <w:sz w:val="20"/>
          <w:szCs w:val="20"/>
        </w:rPr>
      </w:pPr>
    </w:p>
    <w:p w:rsidR="00D927BB" w:rsidRDefault="00D927BB" w:rsidP="00D27A6C">
      <w:pPr>
        <w:spacing w:line="276" w:lineRule="auto"/>
        <w:jc w:val="both"/>
        <w:rPr>
          <w:rFonts w:ascii="Times New Roman" w:hAnsi="Times New Roman" w:cs="Times New Roman"/>
          <w:sz w:val="20"/>
          <w:szCs w:val="20"/>
          <w:u w:val="single"/>
        </w:rPr>
      </w:pPr>
    </w:p>
    <w:p w:rsidR="00A60577" w:rsidRDefault="00A60577" w:rsidP="00D27A6C">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EXECUTIVE SESSION</w:t>
      </w:r>
      <w:r w:rsidRPr="00A10CE0">
        <w:rPr>
          <w:rFonts w:ascii="Times New Roman" w:hAnsi="Times New Roman" w:cs="Times New Roman"/>
          <w:sz w:val="20"/>
          <w:szCs w:val="20"/>
        </w:rPr>
        <w:t xml:space="preserve"> </w:t>
      </w:r>
    </w:p>
    <w:p w:rsidR="00D27A6C" w:rsidRPr="00D936FA" w:rsidRDefault="00D27A6C" w:rsidP="00D27A6C">
      <w:pPr>
        <w:pStyle w:val="ListParagraph"/>
        <w:numPr>
          <w:ilvl w:val="0"/>
          <w:numId w:val="2"/>
        </w:numPr>
        <w:spacing w:line="276" w:lineRule="auto"/>
        <w:jc w:val="both"/>
        <w:rPr>
          <w:rFonts w:ascii="Times New Roman" w:hAnsi="Times New Roman" w:cs="Times New Roman"/>
          <w:sz w:val="20"/>
          <w:szCs w:val="20"/>
        </w:rPr>
      </w:pPr>
      <w:r w:rsidRPr="00EE7813">
        <w:rPr>
          <w:rFonts w:ascii="Times New Roman" w:hAnsi="Times New Roman" w:cs="Times New Roman"/>
          <w:sz w:val="20"/>
          <w:szCs w:val="20"/>
        </w:rPr>
        <w:t>Council Member at Large Jeffers made a motion to enter in to executive session at 6:</w:t>
      </w:r>
      <w:r>
        <w:rPr>
          <w:rFonts w:ascii="Times New Roman" w:hAnsi="Times New Roman" w:cs="Times New Roman"/>
          <w:sz w:val="20"/>
          <w:szCs w:val="20"/>
        </w:rPr>
        <w:t>28</w:t>
      </w:r>
      <w:r w:rsidRPr="00EE7813">
        <w:rPr>
          <w:rFonts w:ascii="Times New Roman" w:hAnsi="Times New Roman" w:cs="Times New Roman"/>
          <w:sz w:val="20"/>
          <w:szCs w:val="20"/>
        </w:rPr>
        <w:t xml:space="preserve"> p.m. for the purpose of discussion </w:t>
      </w:r>
      <w:r w:rsidR="00D936FA">
        <w:rPr>
          <w:rFonts w:ascii="Times New Roman" w:hAnsi="Times New Roman" w:cs="Times New Roman"/>
          <w:sz w:val="20"/>
          <w:szCs w:val="20"/>
        </w:rPr>
        <w:t xml:space="preserve">of </w:t>
      </w:r>
      <w:r w:rsidR="00D936FA" w:rsidRPr="00D936FA">
        <w:rPr>
          <w:rFonts w:ascii="Times New Roman" w:hAnsi="Times New Roman" w:cs="Times New Roman"/>
          <w:sz w:val="20"/>
          <w:szCs w:val="20"/>
        </w:rPr>
        <w:t>collective negotiations pursuant to article fourteen of the civil service law</w:t>
      </w:r>
      <w:r w:rsidRPr="00D936FA">
        <w:rPr>
          <w:rFonts w:ascii="Times New Roman" w:hAnsi="Times New Roman" w:cs="Times New Roman"/>
          <w:sz w:val="20"/>
          <w:szCs w:val="20"/>
        </w:rPr>
        <w:t>.</w:t>
      </w:r>
    </w:p>
    <w:p w:rsidR="00D27A6C" w:rsidRPr="00EE7813" w:rsidRDefault="00D27A6C" w:rsidP="00D27A6C">
      <w:pPr>
        <w:spacing w:line="276" w:lineRule="auto"/>
        <w:ind w:left="360" w:firstLine="360"/>
        <w:jc w:val="both"/>
        <w:rPr>
          <w:rFonts w:ascii="Times New Roman" w:hAnsi="Times New Roman" w:cs="Times New Roman"/>
          <w:sz w:val="20"/>
          <w:szCs w:val="20"/>
        </w:rPr>
      </w:pPr>
      <w:r w:rsidRPr="00EE7813">
        <w:rPr>
          <w:rFonts w:ascii="Times New Roman" w:hAnsi="Times New Roman" w:cs="Times New Roman"/>
          <w:sz w:val="20"/>
          <w:szCs w:val="20"/>
        </w:rPr>
        <w:t xml:space="preserve">Seconded – Council Member </w:t>
      </w:r>
      <w:r>
        <w:rPr>
          <w:rFonts w:ascii="Times New Roman" w:hAnsi="Times New Roman" w:cs="Times New Roman"/>
          <w:sz w:val="20"/>
          <w:szCs w:val="20"/>
        </w:rPr>
        <w:t>Hayner</w:t>
      </w:r>
    </w:p>
    <w:p w:rsidR="00D27A6C" w:rsidRPr="00EE7813" w:rsidRDefault="00D27A6C" w:rsidP="00D27A6C">
      <w:pPr>
        <w:spacing w:line="276" w:lineRule="auto"/>
        <w:ind w:left="360" w:firstLine="360"/>
        <w:jc w:val="both"/>
        <w:rPr>
          <w:rFonts w:ascii="Times New Roman" w:hAnsi="Times New Roman" w:cs="Times New Roman"/>
          <w:sz w:val="20"/>
          <w:szCs w:val="20"/>
        </w:rPr>
      </w:pPr>
      <w:r w:rsidRPr="00EE7813">
        <w:rPr>
          <w:rFonts w:ascii="Times New Roman" w:hAnsi="Times New Roman" w:cs="Times New Roman"/>
          <w:sz w:val="20"/>
          <w:szCs w:val="20"/>
        </w:rPr>
        <w:t>Discussion: None</w:t>
      </w:r>
    </w:p>
    <w:p w:rsidR="00D27A6C" w:rsidRPr="00EE7813" w:rsidRDefault="00D27A6C" w:rsidP="00D27A6C">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 xml:space="preserve">Ayes: </w:t>
      </w:r>
      <w:r>
        <w:rPr>
          <w:rFonts w:ascii="Times New Roman" w:hAnsi="Times New Roman" w:cs="Times New Roman"/>
          <w:sz w:val="20"/>
          <w:szCs w:val="20"/>
        </w:rPr>
        <w:t>4</w:t>
      </w:r>
    </w:p>
    <w:p w:rsidR="00D27A6C" w:rsidRPr="00EE7813" w:rsidRDefault="00D27A6C" w:rsidP="00D27A6C">
      <w:pPr>
        <w:spacing w:line="276" w:lineRule="auto"/>
        <w:ind w:left="720"/>
        <w:jc w:val="both"/>
        <w:rPr>
          <w:rFonts w:ascii="Times New Roman" w:hAnsi="Times New Roman" w:cs="Times New Roman"/>
          <w:sz w:val="20"/>
          <w:szCs w:val="20"/>
        </w:rPr>
      </w:pPr>
      <w:proofErr w:type="spellStart"/>
      <w:r w:rsidRPr="00EE7813">
        <w:rPr>
          <w:rFonts w:ascii="Times New Roman" w:hAnsi="Times New Roman" w:cs="Times New Roman"/>
          <w:sz w:val="20"/>
          <w:szCs w:val="20"/>
        </w:rPr>
        <w:t>Noes</w:t>
      </w:r>
      <w:proofErr w:type="spellEnd"/>
      <w:r w:rsidRPr="00EE7813">
        <w:rPr>
          <w:rFonts w:ascii="Times New Roman" w:hAnsi="Times New Roman" w:cs="Times New Roman"/>
          <w:sz w:val="20"/>
          <w:szCs w:val="20"/>
        </w:rPr>
        <w:t>: 0</w:t>
      </w:r>
    </w:p>
    <w:p w:rsidR="00D27A6C" w:rsidRPr="00EE7813" w:rsidRDefault="00D27A6C" w:rsidP="00D27A6C">
      <w:pPr>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Absent: 1 (Spritzer)</w:t>
      </w:r>
    </w:p>
    <w:p w:rsidR="00D27A6C" w:rsidRPr="00EE7813" w:rsidRDefault="00D27A6C" w:rsidP="00D27A6C">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Abstain: 0</w:t>
      </w:r>
    </w:p>
    <w:p w:rsidR="00D27A6C" w:rsidRPr="00EE7813" w:rsidRDefault="00D27A6C" w:rsidP="00D27A6C">
      <w:pPr>
        <w:spacing w:line="276" w:lineRule="auto"/>
        <w:ind w:left="720"/>
        <w:jc w:val="both"/>
        <w:rPr>
          <w:rFonts w:ascii="Times New Roman" w:hAnsi="Times New Roman" w:cs="Times New Roman"/>
          <w:sz w:val="20"/>
          <w:szCs w:val="20"/>
        </w:rPr>
      </w:pPr>
    </w:p>
    <w:p w:rsidR="00D27A6C" w:rsidRPr="00341268" w:rsidRDefault="00D27A6C" w:rsidP="00341268">
      <w:pPr>
        <w:pStyle w:val="ListParagraph"/>
        <w:numPr>
          <w:ilvl w:val="1"/>
          <w:numId w:val="2"/>
        </w:numPr>
        <w:spacing w:line="276" w:lineRule="auto"/>
        <w:jc w:val="both"/>
        <w:rPr>
          <w:rFonts w:ascii="Times New Roman" w:hAnsi="Times New Roman" w:cs="Times New Roman"/>
          <w:sz w:val="20"/>
          <w:szCs w:val="20"/>
        </w:rPr>
      </w:pPr>
      <w:r w:rsidRPr="00341268">
        <w:rPr>
          <w:rFonts w:ascii="Times New Roman" w:hAnsi="Times New Roman" w:cs="Times New Roman"/>
          <w:sz w:val="20"/>
          <w:szCs w:val="20"/>
        </w:rPr>
        <w:t xml:space="preserve">No </w:t>
      </w:r>
      <w:r w:rsidR="00D936FA" w:rsidRPr="00341268">
        <w:rPr>
          <w:rFonts w:ascii="Times New Roman" w:hAnsi="Times New Roman" w:cs="Times New Roman"/>
          <w:sz w:val="20"/>
          <w:szCs w:val="20"/>
        </w:rPr>
        <w:t xml:space="preserve">formal </w:t>
      </w:r>
      <w:r w:rsidRPr="00341268">
        <w:rPr>
          <w:rFonts w:ascii="Times New Roman" w:hAnsi="Times New Roman" w:cs="Times New Roman"/>
          <w:sz w:val="20"/>
          <w:szCs w:val="20"/>
        </w:rPr>
        <w:t>action was taken during executive session.</w:t>
      </w:r>
    </w:p>
    <w:p w:rsidR="00D27A6C" w:rsidRPr="00EE7813" w:rsidRDefault="00D27A6C" w:rsidP="00D27A6C">
      <w:pPr>
        <w:spacing w:line="276" w:lineRule="auto"/>
        <w:ind w:left="720"/>
        <w:jc w:val="both"/>
        <w:rPr>
          <w:rFonts w:ascii="Times New Roman" w:hAnsi="Times New Roman" w:cs="Times New Roman"/>
          <w:sz w:val="20"/>
          <w:szCs w:val="20"/>
        </w:rPr>
      </w:pPr>
    </w:p>
    <w:p w:rsidR="00D27A6C" w:rsidRPr="00EE7813" w:rsidRDefault="00D27A6C" w:rsidP="00D27A6C">
      <w:pPr>
        <w:pStyle w:val="ListParagraph"/>
        <w:numPr>
          <w:ilvl w:val="0"/>
          <w:numId w:val="2"/>
        </w:numPr>
        <w:spacing w:line="276" w:lineRule="auto"/>
        <w:jc w:val="both"/>
        <w:rPr>
          <w:rFonts w:ascii="Times New Roman" w:hAnsi="Times New Roman" w:cs="Times New Roman"/>
          <w:sz w:val="20"/>
          <w:szCs w:val="20"/>
        </w:rPr>
      </w:pPr>
      <w:r w:rsidRPr="00EE7813">
        <w:rPr>
          <w:rFonts w:ascii="Times New Roman" w:hAnsi="Times New Roman" w:cs="Times New Roman"/>
          <w:sz w:val="20"/>
          <w:szCs w:val="20"/>
        </w:rPr>
        <w:t xml:space="preserve">Council Member </w:t>
      </w:r>
      <w:r>
        <w:rPr>
          <w:rFonts w:ascii="Times New Roman" w:hAnsi="Times New Roman" w:cs="Times New Roman"/>
          <w:sz w:val="20"/>
          <w:szCs w:val="20"/>
        </w:rPr>
        <w:t>Hayner</w:t>
      </w:r>
      <w:r w:rsidRPr="00EE7813">
        <w:rPr>
          <w:rFonts w:ascii="Times New Roman" w:hAnsi="Times New Roman" w:cs="Times New Roman"/>
          <w:sz w:val="20"/>
          <w:szCs w:val="20"/>
        </w:rPr>
        <w:t xml:space="preserve"> made a motion to come out of executive session at </w:t>
      </w:r>
      <w:r>
        <w:rPr>
          <w:rFonts w:ascii="Times New Roman" w:hAnsi="Times New Roman" w:cs="Times New Roman"/>
          <w:sz w:val="20"/>
          <w:szCs w:val="20"/>
        </w:rPr>
        <w:t>6:52</w:t>
      </w:r>
      <w:r w:rsidRPr="00EE7813">
        <w:rPr>
          <w:rFonts w:ascii="Times New Roman" w:hAnsi="Times New Roman" w:cs="Times New Roman"/>
          <w:sz w:val="20"/>
          <w:szCs w:val="20"/>
        </w:rPr>
        <w:t xml:space="preserve"> p.m.</w:t>
      </w:r>
    </w:p>
    <w:p w:rsidR="00D27A6C" w:rsidRPr="00EE7813" w:rsidRDefault="00D27A6C" w:rsidP="00D27A6C">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 xml:space="preserve">Seconded – Council Member </w:t>
      </w:r>
      <w:r>
        <w:rPr>
          <w:rFonts w:ascii="Times New Roman" w:hAnsi="Times New Roman" w:cs="Times New Roman"/>
          <w:sz w:val="20"/>
          <w:szCs w:val="20"/>
        </w:rPr>
        <w:t>Parker</w:t>
      </w:r>
    </w:p>
    <w:p w:rsidR="00D27A6C" w:rsidRPr="00EE7813" w:rsidRDefault="00D27A6C" w:rsidP="00D27A6C">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Discussion - None</w:t>
      </w:r>
    </w:p>
    <w:p w:rsidR="00D27A6C" w:rsidRPr="00EE7813" w:rsidRDefault="00D27A6C" w:rsidP="00D27A6C">
      <w:pPr>
        <w:spacing w:line="276" w:lineRule="auto"/>
        <w:ind w:left="720"/>
        <w:jc w:val="both"/>
        <w:rPr>
          <w:rFonts w:ascii="Times New Roman" w:hAnsi="Times New Roman" w:cs="Times New Roman"/>
          <w:sz w:val="20"/>
          <w:szCs w:val="20"/>
        </w:rPr>
      </w:pPr>
      <w:r>
        <w:rPr>
          <w:rFonts w:ascii="Times New Roman" w:hAnsi="Times New Roman" w:cs="Times New Roman"/>
          <w:sz w:val="20"/>
          <w:szCs w:val="20"/>
        </w:rPr>
        <w:t>Ayes: 4</w:t>
      </w:r>
    </w:p>
    <w:p w:rsidR="00D27A6C" w:rsidRPr="00EE7813" w:rsidRDefault="00D27A6C" w:rsidP="00D27A6C">
      <w:pPr>
        <w:spacing w:line="276" w:lineRule="auto"/>
        <w:ind w:left="720"/>
        <w:jc w:val="both"/>
        <w:rPr>
          <w:rFonts w:ascii="Times New Roman" w:hAnsi="Times New Roman" w:cs="Times New Roman"/>
          <w:sz w:val="20"/>
          <w:szCs w:val="20"/>
        </w:rPr>
      </w:pPr>
      <w:proofErr w:type="spellStart"/>
      <w:r w:rsidRPr="00EE7813">
        <w:rPr>
          <w:rFonts w:ascii="Times New Roman" w:hAnsi="Times New Roman" w:cs="Times New Roman"/>
          <w:sz w:val="20"/>
          <w:szCs w:val="20"/>
        </w:rPr>
        <w:t>Noes</w:t>
      </w:r>
      <w:proofErr w:type="spellEnd"/>
      <w:r w:rsidRPr="00EE7813">
        <w:rPr>
          <w:rFonts w:ascii="Times New Roman" w:hAnsi="Times New Roman" w:cs="Times New Roman"/>
          <w:sz w:val="20"/>
          <w:szCs w:val="20"/>
        </w:rPr>
        <w:t xml:space="preserve">:  0 </w:t>
      </w:r>
    </w:p>
    <w:p w:rsidR="00D27A6C" w:rsidRPr="00EE7813" w:rsidRDefault="00D27A6C" w:rsidP="00D27A6C">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 xml:space="preserve">Absent: </w:t>
      </w:r>
      <w:r>
        <w:rPr>
          <w:rFonts w:ascii="Times New Roman" w:hAnsi="Times New Roman" w:cs="Times New Roman"/>
          <w:sz w:val="20"/>
          <w:szCs w:val="20"/>
        </w:rPr>
        <w:t>1 (Spritzer)</w:t>
      </w:r>
    </w:p>
    <w:p w:rsidR="00D27A6C" w:rsidRPr="00EE7813" w:rsidRDefault="00D27A6C" w:rsidP="00D27A6C">
      <w:pPr>
        <w:spacing w:line="276" w:lineRule="auto"/>
        <w:ind w:left="720"/>
        <w:jc w:val="both"/>
        <w:rPr>
          <w:rFonts w:ascii="Times New Roman" w:hAnsi="Times New Roman" w:cs="Times New Roman"/>
          <w:sz w:val="20"/>
          <w:szCs w:val="20"/>
        </w:rPr>
      </w:pPr>
      <w:r w:rsidRPr="00EE7813">
        <w:rPr>
          <w:rFonts w:ascii="Times New Roman" w:hAnsi="Times New Roman" w:cs="Times New Roman"/>
          <w:sz w:val="20"/>
          <w:szCs w:val="20"/>
        </w:rPr>
        <w:t>Abstain: 0</w:t>
      </w:r>
    </w:p>
    <w:p w:rsidR="00D27A6C" w:rsidRPr="00FC05AD" w:rsidRDefault="00D27A6C" w:rsidP="00D27A6C">
      <w:pPr>
        <w:spacing w:line="276" w:lineRule="auto"/>
        <w:jc w:val="both"/>
        <w:rPr>
          <w:rFonts w:ascii="Times New Roman" w:hAnsi="Times New Roman" w:cs="Times New Roman"/>
          <w:sz w:val="20"/>
          <w:szCs w:val="20"/>
        </w:rPr>
      </w:pPr>
    </w:p>
    <w:p w:rsidR="00D3241C"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MOTION TO ADJOURN</w:t>
      </w:r>
      <w:r w:rsidR="00735012" w:rsidRPr="00A10CE0">
        <w:rPr>
          <w:rFonts w:ascii="Times New Roman" w:hAnsi="Times New Roman" w:cs="Times New Roman"/>
          <w:sz w:val="20"/>
          <w:szCs w:val="20"/>
        </w:rPr>
        <w:t xml:space="preserve"> </w:t>
      </w:r>
      <w:r w:rsidR="001704E3" w:rsidRPr="00A10CE0">
        <w:rPr>
          <w:rFonts w:ascii="Times New Roman" w:hAnsi="Times New Roman" w:cs="Times New Roman"/>
          <w:sz w:val="20"/>
          <w:szCs w:val="20"/>
        </w:rPr>
        <w:t xml:space="preserve">at </w:t>
      </w:r>
      <w:r w:rsidR="00164DD3">
        <w:rPr>
          <w:rFonts w:ascii="Times New Roman" w:hAnsi="Times New Roman" w:cs="Times New Roman"/>
          <w:sz w:val="20"/>
          <w:szCs w:val="20"/>
        </w:rPr>
        <w:t>6:</w:t>
      </w:r>
      <w:r w:rsidR="00A765C8">
        <w:rPr>
          <w:rFonts w:ascii="Times New Roman" w:hAnsi="Times New Roman" w:cs="Times New Roman"/>
          <w:sz w:val="20"/>
          <w:szCs w:val="20"/>
        </w:rPr>
        <w:t>52</w:t>
      </w:r>
      <w:r w:rsidR="005328A3" w:rsidRPr="00A10CE0">
        <w:rPr>
          <w:rFonts w:ascii="Times New Roman" w:hAnsi="Times New Roman" w:cs="Times New Roman"/>
          <w:sz w:val="20"/>
          <w:szCs w:val="20"/>
        </w:rPr>
        <w:t xml:space="preserve"> </w:t>
      </w:r>
      <w:r w:rsidR="0091396A" w:rsidRPr="00A10CE0">
        <w:rPr>
          <w:rFonts w:ascii="Times New Roman" w:hAnsi="Times New Roman" w:cs="Times New Roman"/>
          <w:sz w:val="20"/>
          <w:szCs w:val="20"/>
        </w:rPr>
        <w:t>p.m.</w:t>
      </w:r>
    </w:p>
    <w:p w:rsidR="00035EA8" w:rsidRPr="00A10CE0" w:rsidRDefault="005604CD" w:rsidP="00F337F9">
      <w:pPr>
        <w:pStyle w:val="ListParagraph"/>
        <w:numPr>
          <w:ilvl w:val="0"/>
          <w:numId w:val="2"/>
        </w:numPr>
        <w:tabs>
          <w:tab w:val="left" w:pos="2404"/>
        </w:tabs>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Council Member</w:t>
      </w:r>
      <w:r w:rsidR="00D27A6C">
        <w:rPr>
          <w:rFonts w:ascii="Times New Roman" w:hAnsi="Times New Roman" w:cs="Times New Roman"/>
          <w:sz w:val="20"/>
          <w:szCs w:val="20"/>
        </w:rPr>
        <w:t xml:space="preserve"> Hayner</w:t>
      </w:r>
      <w:r w:rsidR="00142EF7" w:rsidRPr="00A10CE0">
        <w:rPr>
          <w:rFonts w:ascii="Times New Roman" w:hAnsi="Times New Roman" w:cs="Times New Roman"/>
          <w:sz w:val="20"/>
          <w:szCs w:val="20"/>
        </w:rPr>
        <w:tab/>
      </w:r>
    </w:p>
    <w:p w:rsidR="00190E31" w:rsidRPr="00A10CE0" w:rsidRDefault="00190E31"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Seconded – Council Member</w:t>
      </w:r>
      <w:r w:rsidR="006C7BE2" w:rsidRPr="00A10CE0">
        <w:rPr>
          <w:rFonts w:ascii="Times New Roman" w:hAnsi="Times New Roman" w:cs="Times New Roman"/>
          <w:sz w:val="20"/>
          <w:szCs w:val="20"/>
        </w:rPr>
        <w:t xml:space="preserve"> </w:t>
      </w:r>
      <w:r w:rsidR="00D27A6C">
        <w:rPr>
          <w:rFonts w:ascii="Times New Roman" w:hAnsi="Times New Roman" w:cs="Times New Roman"/>
          <w:sz w:val="20"/>
          <w:szCs w:val="20"/>
        </w:rPr>
        <w:t>Parker</w:t>
      </w:r>
    </w:p>
    <w:p w:rsidR="008D42E3" w:rsidRPr="00A10CE0" w:rsidRDefault="008D42E3"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tbl>
      <w:tblPr>
        <w:tblStyle w:val="TableGrid"/>
        <w:tblW w:w="9584"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4"/>
      </w:tblGrid>
      <w:tr w:rsidR="00164DD3" w:rsidRPr="00CD22EB" w:rsidTr="00EE7813">
        <w:tc>
          <w:tcPr>
            <w:tcW w:w="9584" w:type="dxa"/>
          </w:tcPr>
          <w:p w:rsidR="00164DD3" w:rsidRPr="00A74397" w:rsidRDefault="00164DD3" w:rsidP="00164DD3">
            <w:pPr>
              <w:spacing w:line="276" w:lineRule="auto"/>
              <w:jc w:val="both"/>
              <w:rPr>
                <w:rFonts w:ascii="Times New Roman" w:hAnsi="Times New Roman" w:cs="Times New Roman"/>
                <w:sz w:val="20"/>
                <w:szCs w:val="20"/>
              </w:rPr>
            </w:pPr>
            <w:r w:rsidRPr="00A74397">
              <w:rPr>
                <w:rFonts w:ascii="Times New Roman" w:hAnsi="Times New Roman" w:cs="Times New Roman"/>
                <w:sz w:val="20"/>
                <w:szCs w:val="20"/>
              </w:rPr>
              <w:t>Ayes: 4</w:t>
            </w:r>
          </w:p>
        </w:tc>
      </w:tr>
      <w:tr w:rsidR="00164DD3" w:rsidRPr="00CD22EB" w:rsidTr="00EE7813">
        <w:tc>
          <w:tcPr>
            <w:tcW w:w="9584" w:type="dxa"/>
          </w:tcPr>
          <w:p w:rsidR="00164DD3" w:rsidRPr="00A74397" w:rsidRDefault="00164DD3" w:rsidP="00164DD3">
            <w:pPr>
              <w:spacing w:line="276" w:lineRule="auto"/>
              <w:jc w:val="both"/>
              <w:rPr>
                <w:rFonts w:ascii="Times New Roman" w:hAnsi="Times New Roman" w:cs="Times New Roman"/>
                <w:sz w:val="20"/>
                <w:szCs w:val="20"/>
              </w:rPr>
            </w:pPr>
            <w:proofErr w:type="spellStart"/>
            <w:r w:rsidRPr="00A74397">
              <w:rPr>
                <w:rFonts w:ascii="Times New Roman" w:hAnsi="Times New Roman" w:cs="Times New Roman"/>
                <w:sz w:val="20"/>
                <w:szCs w:val="20"/>
              </w:rPr>
              <w:t>Noes</w:t>
            </w:r>
            <w:proofErr w:type="spellEnd"/>
            <w:r w:rsidRPr="00A74397">
              <w:rPr>
                <w:rFonts w:ascii="Times New Roman" w:hAnsi="Times New Roman" w:cs="Times New Roman"/>
                <w:sz w:val="20"/>
                <w:szCs w:val="20"/>
              </w:rPr>
              <w:t>: 0</w:t>
            </w:r>
          </w:p>
        </w:tc>
      </w:tr>
      <w:tr w:rsidR="00164DD3" w:rsidRPr="00CD22EB" w:rsidTr="00EE7813">
        <w:tc>
          <w:tcPr>
            <w:tcW w:w="9584" w:type="dxa"/>
          </w:tcPr>
          <w:p w:rsidR="00164DD3" w:rsidRPr="00A74397" w:rsidRDefault="00164DD3" w:rsidP="00A765C8">
            <w:pPr>
              <w:spacing w:line="276" w:lineRule="auto"/>
              <w:jc w:val="both"/>
              <w:rPr>
                <w:rFonts w:ascii="Times New Roman" w:hAnsi="Times New Roman" w:cs="Times New Roman"/>
                <w:sz w:val="20"/>
                <w:szCs w:val="20"/>
              </w:rPr>
            </w:pPr>
            <w:r w:rsidRPr="00A74397">
              <w:rPr>
                <w:rFonts w:ascii="Times New Roman" w:hAnsi="Times New Roman" w:cs="Times New Roman"/>
                <w:sz w:val="20"/>
                <w:szCs w:val="20"/>
              </w:rPr>
              <w:t>Absent: 1 (</w:t>
            </w:r>
            <w:r w:rsidR="00A765C8">
              <w:rPr>
                <w:rFonts w:ascii="Times New Roman" w:hAnsi="Times New Roman" w:cs="Times New Roman"/>
                <w:sz w:val="20"/>
                <w:szCs w:val="20"/>
              </w:rPr>
              <w:t>Spritzer</w:t>
            </w:r>
            <w:r w:rsidRPr="00A74397">
              <w:rPr>
                <w:rFonts w:ascii="Times New Roman" w:hAnsi="Times New Roman" w:cs="Times New Roman"/>
                <w:sz w:val="20"/>
                <w:szCs w:val="20"/>
              </w:rPr>
              <w:t>)</w:t>
            </w:r>
          </w:p>
        </w:tc>
      </w:tr>
      <w:tr w:rsidR="00683BBB" w:rsidRPr="00CD22EB" w:rsidTr="00AF0708">
        <w:trPr>
          <w:trHeight w:val="117"/>
        </w:trPr>
        <w:tc>
          <w:tcPr>
            <w:tcW w:w="9584" w:type="dxa"/>
          </w:tcPr>
          <w:p w:rsidR="00683BBB" w:rsidRPr="00CD22EB" w:rsidRDefault="00683BBB" w:rsidP="00AF0708">
            <w:pPr>
              <w:jc w:val="both"/>
              <w:rPr>
                <w:rFonts w:ascii="Times New Roman" w:hAnsi="Times New Roman" w:cs="Times New Roman"/>
                <w:sz w:val="20"/>
                <w:szCs w:val="20"/>
              </w:rPr>
            </w:pPr>
          </w:p>
        </w:tc>
      </w:tr>
    </w:tbl>
    <w:p w:rsidR="00647BD3" w:rsidRPr="00A10CE0" w:rsidRDefault="00647BD3"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Respectfully submitted,</w:t>
      </w:r>
    </w:p>
    <w:p w:rsidR="00760703" w:rsidRPr="00A10CE0" w:rsidRDefault="003A38F7" w:rsidP="009A2FB0">
      <w:pPr>
        <w:spacing w:line="276" w:lineRule="auto"/>
        <w:jc w:val="both"/>
        <w:rPr>
          <w:rFonts w:ascii="Times New Roman" w:hAnsi="Times New Roman" w:cs="Times New Roman"/>
          <w:sz w:val="20"/>
          <w:szCs w:val="20"/>
        </w:rPr>
      </w:pPr>
      <w:r w:rsidRPr="00A10CE0">
        <w:rPr>
          <w:rFonts w:ascii="Times New Roman" w:hAnsi="Times New Roman" w:cs="Times New Roman"/>
          <w:noProof/>
          <w:sz w:val="20"/>
          <w:szCs w:val="20"/>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566964" w:rsidRPr="008E2AB1" w:rsidRDefault="008E0FBF" w:rsidP="006654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Carrie M. Allen</w:t>
      </w:r>
      <w:r w:rsidR="00066DD6" w:rsidRPr="00A10CE0">
        <w:rPr>
          <w:rFonts w:ascii="Times New Roman" w:hAnsi="Times New Roman" w:cs="Times New Roman"/>
          <w:sz w:val="20"/>
          <w:szCs w:val="20"/>
        </w:rPr>
        <w:t xml:space="preserve">, </w:t>
      </w:r>
      <w:r w:rsidR="00647BD3" w:rsidRPr="00A10CE0">
        <w:rPr>
          <w:rFonts w:ascii="Times New Roman" w:hAnsi="Times New Roman" w:cs="Times New Roman"/>
          <w:sz w:val="20"/>
          <w:szCs w:val="20"/>
        </w:rPr>
        <w:t>City Clerk</w:t>
      </w:r>
      <w:r w:rsidR="007F5C05" w:rsidRPr="00A10CE0">
        <w:rPr>
          <w:rFonts w:ascii="Times New Roman" w:hAnsi="Times New Roman" w:cs="Times New Roman"/>
          <w:sz w:val="20"/>
          <w:szCs w:val="20"/>
        </w:rPr>
        <w:t xml:space="preserve">  </w:t>
      </w:r>
    </w:p>
    <w:sectPr w:rsidR="00566964" w:rsidRPr="008E2AB1" w:rsidSect="009F3F22">
      <w:pgSz w:w="12240" w:h="15840"/>
      <w:pgMar w:top="108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68" w:rsidRDefault="00341268" w:rsidP="00877697">
      <w:r>
        <w:separator/>
      </w:r>
    </w:p>
  </w:endnote>
  <w:endnote w:type="continuationSeparator" w:id="0">
    <w:p w:rsidR="00341268" w:rsidRDefault="00341268"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EndPr/>
    <w:sdtContent>
      <w:sdt>
        <w:sdtPr>
          <w:id w:val="1728636285"/>
          <w:docPartObj>
            <w:docPartGallery w:val="Page Numbers (Top of Page)"/>
            <w:docPartUnique/>
          </w:docPartObj>
        </w:sdtPr>
        <w:sdtEndPr/>
        <w:sdtContent>
          <w:p w:rsidR="00341268" w:rsidRDefault="003412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6B4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6B4B">
              <w:rPr>
                <w:b/>
                <w:bCs/>
                <w:noProof/>
              </w:rPr>
              <w:t>5</w:t>
            </w:r>
            <w:r>
              <w:rPr>
                <w:b/>
                <w:bCs/>
                <w:sz w:val="24"/>
                <w:szCs w:val="24"/>
              </w:rPr>
              <w:fldChar w:fldCharType="end"/>
            </w:r>
          </w:p>
        </w:sdtContent>
      </w:sdt>
    </w:sdtContent>
  </w:sdt>
  <w:p w:rsidR="00341268" w:rsidRDefault="00341268">
    <w:pPr>
      <w:pStyle w:val="Footer"/>
    </w:pPr>
    <w:r>
      <w:t>Business Meeting – June 20,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68" w:rsidRDefault="00341268" w:rsidP="00877697">
      <w:r>
        <w:separator/>
      </w:r>
    </w:p>
  </w:footnote>
  <w:footnote w:type="continuationSeparator" w:id="0">
    <w:p w:rsidR="00341268" w:rsidRDefault="00341268"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0383"/>
    <w:multiLevelType w:val="hybridMultilevel"/>
    <w:tmpl w:val="E9CC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1BA7"/>
    <w:multiLevelType w:val="hybridMultilevel"/>
    <w:tmpl w:val="F6B6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F2F"/>
    <w:multiLevelType w:val="hybridMultilevel"/>
    <w:tmpl w:val="67FA666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701642"/>
    <w:multiLevelType w:val="hybridMultilevel"/>
    <w:tmpl w:val="92C64672"/>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F24C5"/>
    <w:multiLevelType w:val="hybridMultilevel"/>
    <w:tmpl w:val="BE3C90B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0A5048"/>
    <w:multiLevelType w:val="hybridMultilevel"/>
    <w:tmpl w:val="ABD6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D285E"/>
    <w:multiLevelType w:val="hybridMultilevel"/>
    <w:tmpl w:val="9626DA7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B43DCC"/>
    <w:multiLevelType w:val="hybridMultilevel"/>
    <w:tmpl w:val="E2A8C1BC"/>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3254C7"/>
    <w:multiLevelType w:val="hybridMultilevel"/>
    <w:tmpl w:val="24ECBEB0"/>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4C5CAD"/>
    <w:multiLevelType w:val="hybridMultilevel"/>
    <w:tmpl w:val="5AEA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8352D"/>
    <w:multiLevelType w:val="hybridMultilevel"/>
    <w:tmpl w:val="8EAE0F84"/>
    <w:lvl w:ilvl="0" w:tplc="77A213B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113110"/>
    <w:multiLevelType w:val="hybridMultilevel"/>
    <w:tmpl w:val="E690B980"/>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0A350E"/>
    <w:multiLevelType w:val="hybridMultilevel"/>
    <w:tmpl w:val="2598B82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DD0D3D"/>
    <w:multiLevelType w:val="hybridMultilevel"/>
    <w:tmpl w:val="DA78D7F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A6DDF"/>
    <w:multiLevelType w:val="hybridMultilevel"/>
    <w:tmpl w:val="72D4926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D3E8C"/>
    <w:multiLevelType w:val="hybridMultilevel"/>
    <w:tmpl w:val="9A72B1A4"/>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F01E6"/>
    <w:multiLevelType w:val="hybridMultilevel"/>
    <w:tmpl w:val="E7CC2EAA"/>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885FDF"/>
    <w:multiLevelType w:val="hybridMultilevel"/>
    <w:tmpl w:val="209421A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AA67B6"/>
    <w:multiLevelType w:val="hybridMultilevel"/>
    <w:tmpl w:val="EBAEF282"/>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C5CF2"/>
    <w:multiLevelType w:val="hybridMultilevel"/>
    <w:tmpl w:val="13889F8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880E07"/>
    <w:multiLevelType w:val="hybridMultilevel"/>
    <w:tmpl w:val="9326831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C67DE"/>
    <w:multiLevelType w:val="hybridMultilevel"/>
    <w:tmpl w:val="F9E687A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A8254B"/>
    <w:multiLevelType w:val="hybridMultilevel"/>
    <w:tmpl w:val="AA90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E3CA8"/>
    <w:multiLevelType w:val="hybridMultilevel"/>
    <w:tmpl w:val="E7D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33ED4"/>
    <w:multiLevelType w:val="hybridMultilevel"/>
    <w:tmpl w:val="1BDC51DC"/>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514905"/>
    <w:multiLevelType w:val="hybridMultilevel"/>
    <w:tmpl w:val="FC609EAE"/>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84444D"/>
    <w:multiLevelType w:val="hybridMultilevel"/>
    <w:tmpl w:val="8D3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449B7"/>
    <w:multiLevelType w:val="hybridMultilevel"/>
    <w:tmpl w:val="77C2B6F2"/>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26"/>
  </w:num>
  <w:num w:numId="4">
    <w:abstractNumId w:val="6"/>
  </w:num>
  <w:num w:numId="5">
    <w:abstractNumId w:val="12"/>
  </w:num>
  <w:num w:numId="6">
    <w:abstractNumId w:val="21"/>
  </w:num>
  <w:num w:numId="7">
    <w:abstractNumId w:val="2"/>
  </w:num>
  <w:num w:numId="8">
    <w:abstractNumId w:val="8"/>
  </w:num>
  <w:num w:numId="9">
    <w:abstractNumId w:val="4"/>
  </w:num>
  <w:num w:numId="10">
    <w:abstractNumId w:val="13"/>
  </w:num>
  <w:num w:numId="11">
    <w:abstractNumId w:val="27"/>
  </w:num>
  <w:num w:numId="12">
    <w:abstractNumId w:val="20"/>
  </w:num>
  <w:num w:numId="13">
    <w:abstractNumId w:val="17"/>
  </w:num>
  <w:num w:numId="14">
    <w:abstractNumId w:val="7"/>
  </w:num>
  <w:num w:numId="15">
    <w:abstractNumId w:val="10"/>
  </w:num>
  <w:num w:numId="16">
    <w:abstractNumId w:val="19"/>
  </w:num>
  <w:num w:numId="17">
    <w:abstractNumId w:val="22"/>
  </w:num>
  <w:num w:numId="18">
    <w:abstractNumId w:val="0"/>
  </w:num>
  <w:num w:numId="19">
    <w:abstractNumId w:val="14"/>
  </w:num>
  <w:num w:numId="20">
    <w:abstractNumId w:val="1"/>
  </w:num>
  <w:num w:numId="21">
    <w:abstractNumId w:val="3"/>
  </w:num>
  <w:num w:numId="22">
    <w:abstractNumId w:val="16"/>
  </w:num>
  <w:num w:numId="23">
    <w:abstractNumId w:val="23"/>
  </w:num>
  <w:num w:numId="24">
    <w:abstractNumId w:val="9"/>
  </w:num>
  <w:num w:numId="25">
    <w:abstractNumId w:val="11"/>
  </w:num>
  <w:num w:numId="26">
    <w:abstractNumId w:val="25"/>
  </w:num>
  <w:num w:numId="27">
    <w:abstractNumId w:val="24"/>
  </w:num>
  <w:num w:numId="2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61F6"/>
    <w:rsid w:val="00027B10"/>
    <w:rsid w:val="000310D7"/>
    <w:rsid w:val="00035EA8"/>
    <w:rsid w:val="000379EC"/>
    <w:rsid w:val="00041BA5"/>
    <w:rsid w:val="00043319"/>
    <w:rsid w:val="00044852"/>
    <w:rsid w:val="00044A05"/>
    <w:rsid w:val="00045759"/>
    <w:rsid w:val="00045B61"/>
    <w:rsid w:val="00045D3E"/>
    <w:rsid w:val="00050E58"/>
    <w:rsid w:val="0005196C"/>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8774D"/>
    <w:rsid w:val="00092680"/>
    <w:rsid w:val="00094C56"/>
    <w:rsid w:val="000977C8"/>
    <w:rsid w:val="000978A9"/>
    <w:rsid w:val="000A047E"/>
    <w:rsid w:val="000A1F74"/>
    <w:rsid w:val="000A3314"/>
    <w:rsid w:val="000B14CD"/>
    <w:rsid w:val="000B1EE4"/>
    <w:rsid w:val="000B354F"/>
    <w:rsid w:val="000B4895"/>
    <w:rsid w:val="000C3D48"/>
    <w:rsid w:val="000C71D7"/>
    <w:rsid w:val="000D2E70"/>
    <w:rsid w:val="000D369F"/>
    <w:rsid w:val="000D6B92"/>
    <w:rsid w:val="000D7DC7"/>
    <w:rsid w:val="000D7E89"/>
    <w:rsid w:val="000E14FF"/>
    <w:rsid w:val="000E2BC1"/>
    <w:rsid w:val="000E400D"/>
    <w:rsid w:val="000E43CA"/>
    <w:rsid w:val="000E4867"/>
    <w:rsid w:val="000E51FE"/>
    <w:rsid w:val="000E5B32"/>
    <w:rsid w:val="000F06ED"/>
    <w:rsid w:val="000F1950"/>
    <w:rsid w:val="000F3FD9"/>
    <w:rsid w:val="000F5107"/>
    <w:rsid w:val="00100A27"/>
    <w:rsid w:val="00101F1D"/>
    <w:rsid w:val="001110CD"/>
    <w:rsid w:val="001115D1"/>
    <w:rsid w:val="0011255A"/>
    <w:rsid w:val="001144B4"/>
    <w:rsid w:val="00114A13"/>
    <w:rsid w:val="00115070"/>
    <w:rsid w:val="00116150"/>
    <w:rsid w:val="00124225"/>
    <w:rsid w:val="00124298"/>
    <w:rsid w:val="0012581E"/>
    <w:rsid w:val="00126D09"/>
    <w:rsid w:val="00127CAD"/>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00DD"/>
    <w:rsid w:val="00162648"/>
    <w:rsid w:val="00164872"/>
    <w:rsid w:val="00164DD3"/>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30A"/>
    <w:rsid w:val="001A3B06"/>
    <w:rsid w:val="001A4050"/>
    <w:rsid w:val="001A61AA"/>
    <w:rsid w:val="001B0FCE"/>
    <w:rsid w:val="001B1A1D"/>
    <w:rsid w:val="001B2EC1"/>
    <w:rsid w:val="001B5E9C"/>
    <w:rsid w:val="001B6B15"/>
    <w:rsid w:val="001C10F6"/>
    <w:rsid w:val="001D323B"/>
    <w:rsid w:val="001D6FFE"/>
    <w:rsid w:val="001E128F"/>
    <w:rsid w:val="001E2063"/>
    <w:rsid w:val="001E3286"/>
    <w:rsid w:val="001E5A1C"/>
    <w:rsid w:val="001E5E9F"/>
    <w:rsid w:val="001E7CB3"/>
    <w:rsid w:val="001F1CDF"/>
    <w:rsid w:val="001F3DCE"/>
    <w:rsid w:val="001F4943"/>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22F"/>
    <w:rsid w:val="0023259F"/>
    <w:rsid w:val="0023601D"/>
    <w:rsid w:val="00237010"/>
    <w:rsid w:val="00237908"/>
    <w:rsid w:val="00243257"/>
    <w:rsid w:val="00244511"/>
    <w:rsid w:val="00245E43"/>
    <w:rsid w:val="00246881"/>
    <w:rsid w:val="002474B7"/>
    <w:rsid w:val="00250AFA"/>
    <w:rsid w:val="00251565"/>
    <w:rsid w:val="0025191C"/>
    <w:rsid w:val="00251A1A"/>
    <w:rsid w:val="00253F5D"/>
    <w:rsid w:val="00254CF8"/>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18F0"/>
    <w:rsid w:val="00293CA4"/>
    <w:rsid w:val="002A2312"/>
    <w:rsid w:val="002A73D9"/>
    <w:rsid w:val="002A7AFB"/>
    <w:rsid w:val="002B004B"/>
    <w:rsid w:val="002B37D0"/>
    <w:rsid w:val="002B432D"/>
    <w:rsid w:val="002B67BD"/>
    <w:rsid w:val="002B7D16"/>
    <w:rsid w:val="002C1BD1"/>
    <w:rsid w:val="002C2C84"/>
    <w:rsid w:val="002C37D3"/>
    <w:rsid w:val="002C3AF3"/>
    <w:rsid w:val="002C7A03"/>
    <w:rsid w:val="002D057F"/>
    <w:rsid w:val="002D7A8F"/>
    <w:rsid w:val="002E0744"/>
    <w:rsid w:val="002E6BB1"/>
    <w:rsid w:val="002F0F96"/>
    <w:rsid w:val="002F1288"/>
    <w:rsid w:val="002F1B21"/>
    <w:rsid w:val="002F29AC"/>
    <w:rsid w:val="002F2D03"/>
    <w:rsid w:val="002F3011"/>
    <w:rsid w:val="002F3DE2"/>
    <w:rsid w:val="002F3F74"/>
    <w:rsid w:val="002F422A"/>
    <w:rsid w:val="002F5542"/>
    <w:rsid w:val="002F737B"/>
    <w:rsid w:val="00301827"/>
    <w:rsid w:val="003035E5"/>
    <w:rsid w:val="00304BCC"/>
    <w:rsid w:val="0031058D"/>
    <w:rsid w:val="00315DFA"/>
    <w:rsid w:val="003213AD"/>
    <w:rsid w:val="00322908"/>
    <w:rsid w:val="003267C9"/>
    <w:rsid w:val="003278E2"/>
    <w:rsid w:val="00330EF9"/>
    <w:rsid w:val="003322D7"/>
    <w:rsid w:val="00334C61"/>
    <w:rsid w:val="0034114B"/>
    <w:rsid w:val="00341268"/>
    <w:rsid w:val="00342943"/>
    <w:rsid w:val="00342DC6"/>
    <w:rsid w:val="00342DF8"/>
    <w:rsid w:val="003436F2"/>
    <w:rsid w:val="003438CE"/>
    <w:rsid w:val="00343BD1"/>
    <w:rsid w:val="0034409F"/>
    <w:rsid w:val="00351BB1"/>
    <w:rsid w:val="00352124"/>
    <w:rsid w:val="00354C0B"/>
    <w:rsid w:val="0035588E"/>
    <w:rsid w:val="00355B59"/>
    <w:rsid w:val="00355E6A"/>
    <w:rsid w:val="00356BA1"/>
    <w:rsid w:val="003635A8"/>
    <w:rsid w:val="00364C56"/>
    <w:rsid w:val="003673EB"/>
    <w:rsid w:val="00372901"/>
    <w:rsid w:val="00373A68"/>
    <w:rsid w:val="00374BD7"/>
    <w:rsid w:val="003759C7"/>
    <w:rsid w:val="00376E00"/>
    <w:rsid w:val="0037709A"/>
    <w:rsid w:val="00380BE0"/>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1947"/>
    <w:rsid w:val="003E237F"/>
    <w:rsid w:val="003E3038"/>
    <w:rsid w:val="003E4123"/>
    <w:rsid w:val="003E4E85"/>
    <w:rsid w:val="003E5A73"/>
    <w:rsid w:val="003E69FA"/>
    <w:rsid w:val="003E78EF"/>
    <w:rsid w:val="003E7B63"/>
    <w:rsid w:val="003F000A"/>
    <w:rsid w:val="003F1DB1"/>
    <w:rsid w:val="003F379F"/>
    <w:rsid w:val="003F6228"/>
    <w:rsid w:val="004028FA"/>
    <w:rsid w:val="00402CB6"/>
    <w:rsid w:val="004044F6"/>
    <w:rsid w:val="00404C68"/>
    <w:rsid w:val="00406D8A"/>
    <w:rsid w:val="004073EB"/>
    <w:rsid w:val="00407AD7"/>
    <w:rsid w:val="00407D04"/>
    <w:rsid w:val="00410762"/>
    <w:rsid w:val="004115A2"/>
    <w:rsid w:val="0041735D"/>
    <w:rsid w:val="004205A8"/>
    <w:rsid w:val="00422922"/>
    <w:rsid w:val="00425A2A"/>
    <w:rsid w:val="00425BB5"/>
    <w:rsid w:val="00425C29"/>
    <w:rsid w:val="00430884"/>
    <w:rsid w:val="00431C32"/>
    <w:rsid w:val="0043508D"/>
    <w:rsid w:val="0043695A"/>
    <w:rsid w:val="00436B4B"/>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B3F"/>
    <w:rsid w:val="004967E9"/>
    <w:rsid w:val="004974CF"/>
    <w:rsid w:val="004A3514"/>
    <w:rsid w:val="004A3A24"/>
    <w:rsid w:val="004A4B3D"/>
    <w:rsid w:val="004B01CE"/>
    <w:rsid w:val="004B09BC"/>
    <w:rsid w:val="004B1188"/>
    <w:rsid w:val="004B45BD"/>
    <w:rsid w:val="004B4EB5"/>
    <w:rsid w:val="004B6D9E"/>
    <w:rsid w:val="004B7051"/>
    <w:rsid w:val="004C2651"/>
    <w:rsid w:val="004C6415"/>
    <w:rsid w:val="004C7DED"/>
    <w:rsid w:val="004D2E4E"/>
    <w:rsid w:val="004D55FF"/>
    <w:rsid w:val="004E3824"/>
    <w:rsid w:val="004E3BE2"/>
    <w:rsid w:val="004F1145"/>
    <w:rsid w:val="004F299B"/>
    <w:rsid w:val="004F30FF"/>
    <w:rsid w:val="004F486B"/>
    <w:rsid w:val="005012CF"/>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83"/>
    <w:rsid w:val="00556FEE"/>
    <w:rsid w:val="00557A81"/>
    <w:rsid w:val="005604CD"/>
    <w:rsid w:val="0056609F"/>
    <w:rsid w:val="00566964"/>
    <w:rsid w:val="00572A60"/>
    <w:rsid w:val="00573779"/>
    <w:rsid w:val="00574D4E"/>
    <w:rsid w:val="00575316"/>
    <w:rsid w:val="005815C0"/>
    <w:rsid w:val="005815DD"/>
    <w:rsid w:val="00582C1C"/>
    <w:rsid w:val="00586340"/>
    <w:rsid w:val="00587D4B"/>
    <w:rsid w:val="00590318"/>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5698"/>
    <w:rsid w:val="005C6F63"/>
    <w:rsid w:val="005D0585"/>
    <w:rsid w:val="005D3B25"/>
    <w:rsid w:val="005D6A49"/>
    <w:rsid w:val="005E025B"/>
    <w:rsid w:val="005E0FBB"/>
    <w:rsid w:val="005E1D0E"/>
    <w:rsid w:val="005E1F4B"/>
    <w:rsid w:val="005E2C6C"/>
    <w:rsid w:val="005E37EC"/>
    <w:rsid w:val="005E4F25"/>
    <w:rsid w:val="005E7039"/>
    <w:rsid w:val="005E75A2"/>
    <w:rsid w:val="005F412E"/>
    <w:rsid w:val="005F5F9E"/>
    <w:rsid w:val="00600C98"/>
    <w:rsid w:val="00602878"/>
    <w:rsid w:val="006046A3"/>
    <w:rsid w:val="00612B15"/>
    <w:rsid w:val="00617A68"/>
    <w:rsid w:val="006222BC"/>
    <w:rsid w:val="00622A36"/>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4413"/>
    <w:rsid w:val="0066549A"/>
    <w:rsid w:val="00666536"/>
    <w:rsid w:val="00673915"/>
    <w:rsid w:val="00674F66"/>
    <w:rsid w:val="00675D63"/>
    <w:rsid w:val="00677715"/>
    <w:rsid w:val="00680324"/>
    <w:rsid w:val="006805BB"/>
    <w:rsid w:val="0068082A"/>
    <w:rsid w:val="0068111A"/>
    <w:rsid w:val="00682705"/>
    <w:rsid w:val="00682EE7"/>
    <w:rsid w:val="006833C6"/>
    <w:rsid w:val="006836FF"/>
    <w:rsid w:val="00683BBB"/>
    <w:rsid w:val="006866C1"/>
    <w:rsid w:val="00686AC8"/>
    <w:rsid w:val="00686F9C"/>
    <w:rsid w:val="0068799D"/>
    <w:rsid w:val="00687DE4"/>
    <w:rsid w:val="006910A9"/>
    <w:rsid w:val="00692C2C"/>
    <w:rsid w:val="00697059"/>
    <w:rsid w:val="006A0E11"/>
    <w:rsid w:val="006A24C1"/>
    <w:rsid w:val="006A360A"/>
    <w:rsid w:val="006A59C5"/>
    <w:rsid w:val="006A6C4F"/>
    <w:rsid w:val="006A6C9D"/>
    <w:rsid w:val="006A6DE3"/>
    <w:rsid w:val="006A7768"/>
    <w:rsid w:val="006A7A98"/>
    <w:rsid w:val="006B2258"/>
    <w:rsid w:val="006C11DD"/>
    <w:rsid w:val="006C4FAF"/>
    <w:rsid w:val="006C55C6"/>
    <w:rsid w:val="006C5E06"/>
    <w:rsid w:val="006C5F96"/>
    <w:rsid w:val="006C7BE2"/>
    <w:rsid w:val="006D2962"/>
    <w:rsid w:val="006D2FEB"/>
    <w:rsid w:val="006D309D"/>
    <w:rsid w:val="006D5C5F"/>
    <w:rsid w:val="006D6F02"/>
    <w:rsid w:val="006D7477"/>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6E84"/>
    <w:rsid w:val="00727F75"/>
    <w:rsid w:val="00730A70"/>
    <w:rsid w:val="00730E79"/>
    <w:rsid w:val="0073205B"/>
    <w:rsid w:val="007335D2"/>
    <w:rsid w:val="007342BC"/>
    <w:rsid w:val="00735012"/>
    <w:rsid w:val="0073570E"/>
    <w:rsid w:val="00735E5D"/>
    <w:rsid w:val="007408E7"/>
    <w:rsid w:val="007410AE"/>
    <w:rsid w:val="007423C7"/>
    <w:rsid w:val="00743E8F"/>
    <w:rsid w:val="00745435"/>
    <w:rsid w:val="0074595F"/>
    <w:rsid w:val="00746042"/>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1AF"/>
    <w:rsid w:val="007D0E96"/>
    <w:rsid w:val="007D1210"/>
    <w:rsid w:val="007D3C5F"/>
    <w:rsid w:val="007D3E49"/>
    <w:rsid w:val="007D3E4D"/>
    <w:rsid w:val="007D6C6D"/>
    <w:rsid w:val="007E5F7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44510"/>
    <w:rsid w:val="0084519A"/>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7D5"/>
    <w:rsid w:val="00880CB4"/>
    <w:rsid w:val="00882C06"/>
    <w:rsid w:val="00885F84"/>
    <w:rsid w:val="0089379B"/>
    <w:rsid w:val="00894190"/>
    <w:rsid w:val="00896FF8"/>
    <w:rsid w:val="008A17AD"/>
    <w:rsid w:val="008A1FBE"/>
    <w:rsid w:val="008A2A73"/>
    <w:rsid w:val="008A2CCD"/>
    <w:rsid w:val="008A2F19"/>
    <w:rsid w:val="008A59A8"/>
    <w:rsid w:val="008A66DA"/>
    <w:rsid w:val="008B0077"/>
    <w:rsid w:val="008B0260"/>
    <w:rsid w:val="008B058B"/>
    <w:rsid w:val="008B0EAE"/>
    <w:rsid w:val="008B1A7B"/>
    <w:rsid w:val="008B3F5E"/>
    <w:rsid w:val="008B6584"/>
    <w:rsid w:val="008B77C7"/>
    <w:rsid w:val="008C0B2A"/>
    <w:rsid w:val="008C14A5"/>
    <w:rsid w:val="008C260B"/>
    <w:rsid w:val="008C4233"/>
    <w:rsid w:val="008C4FA1"/>
    <w:rsid w:val="008D42E3"/>
    <w:rsid w:val="008D52D3"/>
    <w:rsid w:val="008D5355"/>
    <w:rsid w:val="008D6707"/>
    <w:rsid w:val="008D7B0E"/>
    <w:rsid w:val="008D7E7A"/>
    <w:rsid w:val="008E0FBF"/>
    <w:rsid w:val="008E2AB1"/>
    <w:rsid w:val="008E506A"/>
    <w:rsid w:val="008F043C"/>
    <w:rsid w:val="008F1643"/>
    <w:rsid w:val="008F20EA"/>
    <w:rsid w:val="008F23AA"/>
    <w:rsid w:val="008F566B"/>
    <w:rsid w:val="00900025"/>
    <w:rsid w:val="009005D6"/>
    <w:rsid w:val="00901FF5"/>
    <w:rsid w:val="009031DF"/>
    <w:rsid w:val="00903EE0"/>
    <w:rsid w:val="00904254"/>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43BE"/>
    <w:rsid w:val="0094569D"/>
    <w:rsid w:val="009458EE"/>
    <w:rsid w:val="00946636"/>
    <w:rsid w:val="009467BB"/>
    <w:rsid w:val="009469C9"/>
    <w:rsid w:val="0094782A"/>
    <w:rsid w:val="00950570"/>
    <w:rsid w:val="00951536"/>
    <w:rsid w:val="00954461"/>
    <w:rsid w:val="0095539A"/>
    <w:rsid w:val="009603CB"/>
    <w:rsid w:val="00960C46"/>
    <w:rsid w:val="00960F78"/>
    <w:rsid w:val="0096250C"/>
    <w:rsid w:val="009634C7"/>
    <w:rsid w:val="00963A4A"/>
    <w:rsid w:val="00963D99"/>
    <w:rsid w:val="00963FFE"/>
    <w:rsid w:val="009674E7"/>
    <w:rsid w:val="00970D93"/>
    <w:rsid w:val="00971CD7"/>
    <w:rsid w:val="00971EE2"/>
    <w:rsid w:val="00972D05"/>
    <w:rsid w:val="00973996"/>
    <w:rsid w:val="00974557"/>
    <w:rsid w:val="00976FE9"/>
    <w:rsid w:val="00982CF6"/>
    <w:rsid w:val="0098434C"/>
    <w:rsid w:val="009866D8"/>
    <w:rsid w:val="00987880"/>
    <w:rsid w:val="0099049F"/>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3F22"/>
    <w:rsid w:val="009F6735"/>
    <w:rsid w:val="00A01667"/>
    <w:rsid w:val="00A03D36"/>
    <w:rsid w:val="00A0797A"/>
    <w:rsid w:val="00A10388"/>
    <w:rsid w:val="00A10CE0"/>
    <w:rsid w:val="00A11196"/>
    <w:rsid w:val="00A1389D"/>
    <w:rsid w:val="00A146F0"/>
    <w:rsid w:val="00A152BF"/>
    <w:rsid w:val="00A1545B"/>
    <w:rsid w:val="00A20384"/>
    <w:rsid w:val="00A20B76"/>
    <w:rsid w:val="00A2260E"/>
    <w:rsid w:val="00A22EA5"/>
    <w:rsid w:val="00A24E3E"/>
    <w:rsid w:val="00A26390"/>
    <w:rsid w:val="00A26991"/>
    <w:rsid w:val="00A33B03"/>
    <w:rsid w:val="00A411FF"/>
    <w:rsid w:val="00A42D31"/>
    <w:rsid w:val="00A45C8B"/>
    <w:rsid w:val="00A469FD"/>
    <w:rsid w:val="00A478AB"/>
    <w:rsid w:val="00A50361"/>
    <w:rsid w:val="00A5277A"/>
    <w:rsid w:val="00A52E0E"/>
    <w:rsid w:val="00A54A78"/>
    <w:rsid w:val="00A56283"/>
    <w:rsid w:val="00A60577"/>
    <w:rsid w:val="00A60B91"/>
    <w:rsid w:val="00A61127"/>
    <w:rsid w:val="00A61F53"/>
    <w:rsid w:val="00A62B6D"/>
    <w:rsid w:val="00A648E7"/>
    <w:rsid w:val="00A6601F"/>
    <w:rsid w:val="00A667E0"/>
    <w:rsid w:val="00A67AE6"/>
    <w:rsid w:val="00A7022C"/>
    <w:rsid w:val="00A70DC5"/>
    <w:rsid w:val="00A73A22"/>
    <w:rsid w:val="00A74C3B"/>
    <w:rsid w:val="00A763A0"/>
    <w:rsid w:val="00A765C8"/>
    <w:rsid w:val="00A76F3C"/>
    <w:rsid w:val="00A80A88"/>
    <w:rsid w:val="00A84793"/>
    <w:rsid w:val="00A86C6E"/>
    <w:rsid w:val="00A87F6E"/>
    <w:rsid w:val="00A93144"/>
    <w:rsid w:val="00A97B8B"/>
    <w:rsid w:val="00AA1AD5"/>
    <w:rsid w:val="00AA3588"/>
    <w:rsid w:val="00AA378F"/>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0708"/>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230E"/>
    <w:rsid w:val="00B25573"/>
    <w:rsid w:val="00B2781E"/>
    <w:rsid w:val="00B31626"/>
    <w:rsid w:val="00B340F1"/>
    <w:rsid w:val="00B401C6"/>
    <w:rsid w:val="00B42705"/>
    <w:rsid w:val="00B4276F"/>
    <w:rsid w:val="00B43003"/>
    <w:rsid w:val="00B43CBC"/>
    <w:rsid w:val="00B46021"/>
    <w:rsid w:val="00B51214"/>
    <w:rsid w:val="00B535DC"/>
    <w:rsid w:val="00B5419F"/>
    <w:rsid w:val="00B554C9"/>
    <w:rsid w:val="00B61613"/>
    <w:rsid w:val="00B62B68"/>
    <w:rsid w:val="00B62E09"/>
    <w:rsid w:val="00B63EB1"/>
    <w:rsid w:val="00B65E3A"/>
    <w:rsid w:val="00B671EB"/>
    <w:rsid w:val="00B71E5D"/>
    <w:rsid w:val="00B722BC"/>
    <w:rsid w:val="00B73997"/>
    <w:rsid w:val="00B74EDB"/>
    <w:rsid w:val="00B74F81"/>
    <w:rsid w:val="00B75385"/>
    <w:rsid w:val="00B8287E"/>
    <w:rsid w:val="00B8368C"/>
    <w:rsid w:val="00B83930"/>
    <w:rsid w:val="00B87857"/>
    <w:rsid w:val="00B87ADA"/>
    <w:rsid w:val="00B94026"/>
    <w:rsid w:val="00B9577E"/>
    <w:rsid w:val="00B9601A"/>
    <w:rsid w:val="00B964BF"/>
    <w:rsid w:val="00B97998"/>
    <w:rsid w:val="00B97CC7"/>
    <w:rsid w:val="00BA2192"/>
    <w:rsid w:val="00BA2213"/>
    <w:rsid w:val="00BA2EF0"/>
    <w:rsid w:val="00BA657E"/>
    <w:rsid w:val="00BA7381"/>
    <w:rsid w:val="00BB05A4"/>
    <w:rsid w:val="00BB0A20"/>
    <w:rsid w:val="00BB1363"/>
    <w:rsid w:val="00BB2EED"/>
    <w:rsid w:val="00BB6E9D"/>
    <w:rsid w:val="00BB75B7"/>
    <w:rsid w:val="00BB76F0"/>
    <w:rsid w:val="00BB7CD7"/>
    <w:rsid w:val="00BC01BD"/>
    <w:rsid w:val="00BC159D"/>
    <w:rsid w:val="00BC376C"/>
    <w:rsid w:val="00BC6BF0"/>
    <w:rsid w:val="00BD1254"/>
    <w:rsid w:val="00BD1B14"/>
    <w:rsid w:val="00BD2401"/>
    <w:rsid w:val="00BD54F2"/>
    <w:rsid w:val="00BD64C4"/>
    <w:rsid w:val="00BE33D5"/>
    <w:rsid w:val="00BE3765"/>
    <w:rsid w:val="00BE7807"/>
    <w:rsid w:val="00BF14AD"/>
    <w:rsid w:val="00BF281E"/>
    <w:rsid w:val="00BF3DA7"/>
    <w:rsid w:val="00BF4EDF"/>
    <w:rsid w:val="00BF6BD0"/>
    <w:rsid w:val="00C019AA"/>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05C7"/>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480"/>
    <w:rsid w:val="00C87817"/>
    <w:rsid w:val="00C90B23"/>
    <w:rsid w:val="00C91FF3"/>
    <w:rsid w:val="00C921D5"/>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24EDA"/>
    <w:rsid w:val="00D27A6C"/>
    <w:rsid w:val="00D30189"/>
    <w:rsid w:val="00D30D61"/>
    <w:rsid w:val="00D3241C"/>
    <w:rsid w:val="00D3302D"/>
    <w:rsid w:val="00D34EE6"/>
    <w:rsid w:val="00D37E8D"/>
    <w:rsid w:val="00D407FC"/>
    <w:rsid w:val="00D427D1"/>
    <w:rsid w:val="00D432CA"/>
    <w:rsid w:val="00D450F7"/>
    <w:rsid w:val="00D458DB"/>
    <w:rsid w:val="00D45955"/>
    <w:rsid w:val="00D459AD"/>
    <w:rsid w:val="00D4630B"/>
    <w:rsid w:val="00D514F0"/>
    <w:rsid w:val="00D52181"/>
    <w:rsid w:val="00D53956"/>
    <w:rsid w:val="00D548C7"/>
    <w:rsid w:val="00D560C4"/>
    <w:rsid w:val="00D62781"/>
    <w:rsid w:val="00D64B70"/>
    <w:rsid w:val="00D655A5"/>
    <w:rsid w:val="00D673CF"/>
    <w:rsid w:val="00D704E9"/>
    <w:rsid w:val="00D708F9"/>
    <w:rsid w:val="00D74532"/>
    <w:rsid w:val="00D759F9"/>
    <w:rsid w:val="00D81884"/>
    <w:rsid w:val="00D81925"/>
    <w:rsid w:val="00D86E5E"/>
    <w:rsid w:val="00D9241D"/>
    <w:rsid w:val="00D927BB"/>
    <w:rsid w:val="00D92A48"/>
    <w:rsid w:val="00D936FA"/>
    <w:rsid w:val="00D96D33"/>
    <w:rsid w:val="00D97C89"/>
    <w:rsid w:val="00DA2456"/>
    <w:rsid w:val="00DA2814"/>
    <w:rsid w:val="00DA68BB"/>
    <w:rsid w:val="00DA72E9"/>
    <w:rsid w:val="00DB1A39"/>
    <w:rsid w:val="00DB378C"/>
    <w:rsid w:val="00DB5F54"/>
    <w:rsid w:val="00DC0A25"/>
    <w:rsid w:val="00DC125A"/>
    <w:rsid w:val="00DC1854"/>
    <w:rsid w:val="00DC60BD"/>
    <w:rsid w:val="00DC629B"/>
    <w:rsid w:val="00DC7472"/>
    <w:rsid w:val="00DC7A06"/>
    <w:rsid w:val="00DD1671"/>
    <w:rsid w:val="00DD22E0"/>
    <w:rsid w:val="00DD3720"/>
    <w:rsid w:val="00DD3B8E"/>
    <w:rsid w:val="00DD6272"/>
    <w:rsid w:val="00DD6378"/>
    <w:rsid w:val="00DD7356"/>
    <w:rsid w:val="00DE11EB"/>
    <w:rsid w:val="00DE20A2"/>
    <w:rsid w:val="00DE361F"/>
    <w:rsid w:val="00DE3F6E"/>
    <w:rsid w:val="00DE7434"/>
    <w:rsid w:val="00DF3CBB"/>
    <w:rsid w:val="00DF4074"/>
    <w:rsid w:val="00DF661B"/>
    <w:rsid w:val="00DF6E43"/>
    <w:rsid w:val="00DF7123"/>
    <w:rsid w:val="00DF7684"/>
    <w:rsid w:val="00DF79A1"/>
    <w:rsid w:val="00E01E99"/>
    <w:rsid w:val="00E03ACC"/>
    <w:rsid w:val="00E040B3"/>
    <w:rsid w:val="00E11C12"/>
    <w:rsid w:val="00E11F7E"/>
    <w:rsid w:val="00E13387"/>
    <w:rsid w:val="00E13505"/>
    <w:rsid w:val="00E13F56"/>
    <w:rsid w:val="00E14CAB"/>
    <w:rsid w:val="00E14E93"/>
    <w:rsid w:val="00E151BB"/>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7A3"/>
    <w:rsid w:val="00E54A68"/>
    <w:rsid w:val="00E56342"/>
    <w:rsid w:val="00E56C44"/>
    <w:rsid w:val="00E5789C"/>
    <w:rsid w:val="00E60021"/>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014"/>
    <w:rsid w:val="00EC2D0B"/>
    <w:rsid w:val="00EC3783"/>
    <w:rsid w:val="00ED2CCF"/>
    <w:rsid w:val="00ED47E2"/>
    <w:rsid w:val="00EE1C50"/>
    <w:rsid w:val="00EE1FB2"/>
    <w:rsid w:val="00EE3440"/>
    <w:rsid w:val="00EE64C5"/>
    <w:rsid w:val="00EE7813"/>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4087"/>
    <w:rsid w:val="00F44484"/>
    <w:rsid w:val="00F4647C"/>
    <w:rsid w:val="00F46FE6"/>
    <w:rsid w:val="00F470A3"/>
    <w:rsid w:val="00F47B67"/>
    <w:rsid w:val="00F51FA7"/>
    <w:rsid w:val="00F527B4"/>
    <w:rsid w:val="00F5518B"/>
    <w:rsid w:val="00F557A5"/>
    <w:rsid w:val="00F57B4E"/>
    <w:rsid w:val="00F60CE9"/>
    <w:rsid w:val="00F627A7"/>
    <w:rsid w:val="00F62863"/>
    <w:rsid w:val="00F62A4E"/>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96BE4"/>
    <w:rsid w:val="00FA1DA6"/>
    <w:rsid w:val="00FA3227"/>
    <w:rsid w:val="00FA698C"/>
    <w:rsid w:val="00FA7AF6"/>
    <w:rsid w:val="00FB2020"/>
    <w:rsid w:val="00FB4984"/>
    <w:rsid w:val="00FB4D24"/>
    <w:rsid w:val="00FB6314"/>
    <w:rsid w:val="00FB6A54"/>
    <w:rsid w:val="00FB70C1"/>
    <w:rsid w:val="00FC05AD"/>
    <w:rsid w:val="00FC1E2E"/>
    <w:rsid w:val="00FC1EDB"/>
    <w:rsid w:val="00FC361A"/>
    <w:rsid w:val="00FC467A"/>
    <w:rsid w:val="00FC5CF0"/>
    <w:rsid w:val="00FC700F"/>
    <w:rsid w:val="00FD17A6"/>
    <w:rsid w:val="00FD22D8"/>
    <w:rsid w:val="00FD326F"/>
    <w:rsid w:val="00FD3AB9"/>
    <w:rsid w:val="00FD5BF1"/>
    <w:rsid w:val="00FE097A"/>
    <w:rsid w:val="00FE26BC"/>
    <w:rsid w:val="00FE3928"/>
    <w:rsid w:val="00FE43BD"/>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A8"/>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9BAB-9A93-4D44-A83B-98DDAD10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3198</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9</cp:revision>
  <cp:lastPrinted>2023-06-15T13:54:00Z</cp:lastPrinted>
  <dcterms:created xsi:type="dcterms:W3CDTF">2023-06-22T16:29:00Z</dcterms:created>
  <dcterms:modified xsi:type="dcterms:W3CDTF">2023-07-05T19:44:00Z</dcterms:modified>
</cp:coreProperties>
</file>