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87" w:rsidRPr="00BB3087" w:rsidRDefault="0007720A" w:rsidP="00BB3087">
      <w:pPr>
        <w:jc w:val="center"/>
        <w:rPr>
          <w:rStyle w:val="Strong"/>
          <w:rFonts w:ascii="Arial" w:hAnsi="Arial" w:cs="Arial"/>
          <w:color w:val="252525"/>
          <w:sz w:val="32"/>
          <w:szCs w:val="32"/>
          <w:shd w:val="clear" w:color="auto" w:fill="FFFFFF"/>
        </w:rPr>
      </w:pPr>
      <w:r w:rsidRPr="00BB3087">
        <w:rPr>
          <w:rStyle w:val="Strong"/>
          <w:rFonts w:ascii="Arial" w:hAnsi="Arial" w:cs="Arial"/>
          <w:color w:val="252525"/>
          <w:sz w:val="32"/>
          <w:szCs w:val="32"/>
          <w:shd w:val="clear" w:color="auto" w:fill="FFFFFF"/>
        </w:rPr>
        <w:t>PAPER STREETS</w:t>
      </w:r>
    </w:p>
    <w:p w:rsidR="0007720A" w:rsidRPr="00BB3087" w:rsidRDefault="0007720A" w:rsidP="00BB3087">
      <w:pPr>
        <w:jc w:val="center"/>
        <w:rPr>
          <w:rStyle w:val="Strong"/>
          <w:color w:val="252525"/>
          <w:sz w:val="32"/>
          <w:szCs w:val="32"/>
          <w:shd w:val="clear" w:color="auto" w:fill="FFFFFF"/>
        </w:rPr>
      </w:pPr>
      <w:r w:rsidRPr="00BB3087">
        <w:rPr>
          <w:rStyle w:val="Strong"/>
          <w:color w:val="252525"/>
          <w:sz w:val="32"/>
          <w:szCs w:val="32"/>
          <w:shd w:val="clear" w:color="auto" w:fill="FFFFFF"/>
        </w:rPr>
        <w:t>​</w:t>
      </w:r>
    </w:p>
    <w:p w:rsidR="00BB3087" w:rsidRPr="00BB3087" w:rsidRDefault="00BB3087" w:rsidP="00BB3087">
      <w:pPr>
        <w:jc w:val="both"/>
        <w:rPr>
          <w:rFonts w:ascii="Arial" w:hAnsi="Arial" w:cs="Arial"/>
          <w:sz w:val="28"/>
          <w:szCs w:val="28"/>
          <w:u w:val="single"/>
        </w:rPr>
      </w:pPr>
      <w:r w:rsidRPr="00BB3087">
        <w:rPr>
          <w:rFonts w:ascii="Arial" w:hAnsi="Arial" w:cs="Arial"/>
          <w:sz w:val="28"/>
          <w:szCs w:val="28"/>
          <w:u w:val="single"/>
        </w:rPr>
        <w:t>What is a “Paper Street”?</w:t>
      </w:r>
    </w:p>
    <w:p w:rsidR="00BB3087" w:rsidRDefault="00BB3087" w:rsidP="00BB3087">
      <w:pPr>
        <w:jc w:val="both"/>
        <w:rPr>
          <w:rFonts w:ascii="Arial" w:hAnsi="Arial" w:cs="Arial"/>
          <w:sz w:val="28"/>
          <w:szCs w:val="28"/>
        </w:rPr>
      </w:pPr>
      <w:r w:rsidRPr="00BB3087">
        <w:rPr>
          <w:rFonts w:ascii="Arial" w:hAnsi="Arial" w:cs="Arial"/>
          <w:sz w:val="28"/>
          <w:szCs w:val="28"/>
        </w:rPr>
        <w:t xml:space="preserve">A "paper street" usually occurs when a road or street shown on a </w:t>
      </w:r>
      <w:r w:rsidRPr="00BB3087">
        <w:rPr>
          <w:rFonts w:ascii="Arial" w:hAnsi="Arial" w:cs="Arial"/>
          <w:sz w:val="28"/>
          <w:szCs w:val="28"/>
        </w:rPr>
        <w:t>map</w:t>
      </w:r>
      <w:r w:rsidRPr="00BB3087">
        <w:rPr>
          <w:rFonts w:ascii="Arial" w:hAnsi="Arial" w:cs="Arial"/>
          <w:sz w:val="28"/>
          <w:szCs w:val="28"/>
        </w:rPr>
        <w:t>, isn't officially accepted by the municipality. Possibly, the developer never laid out or paved the road or perhaps, the road was only a proposed road for the plan of homes, which may or may not have been built.</w:t>
      </w:r>
    </w:p>
    <w:p w:rsidR="00BB3087" w:rsidRDefault="00BB3087" w:rsidP="00BB3087">
      <w:pPr>
        <w:jc w:val="both"/>
        <w:rPr>
          <w:rFonts w:ascii="Arial" w:hAnsi="Arial" w:cs="Arial"/>
          <w:sz w:val="28"/>
          <w:szCs w:val="28"/>
        </w:rPr>
      </w:pPr>
    </w:p>
    <w:p w:rsidR="00BB3087" w:rsidRPr="00BB3087" w:rsidRDefault="00BB3087" w:rsidP="00BB3087">
      <w:pPr>
        <w:jc w:val="both"/>
        <w:rPr>
          <w:rFonts w:ascii="Arial" w:hAnsi="Arial" w:cs="Arial"/>
          <w:sz w:val="28"/>
          <w:szCs w:val="28"/>
          <w:u w:val="single"/>
        </w:rPr>
      </w:pPr>
      <w:r w:rsidRPr="00BB3087">
        <w:rPr>
          <w:rFonts w:ascii="Arial" w:hAnsi="Arial" w:cs="Arial"/>
          <w:sz w:val="28"/>
          <w:szCs w:val="28"/>
          <w:u w:val="single"/>
        </w:rPr>
        <w:t>Can I purchase a “Paper Street”?</w:t>
      </w:r>
    </w:p>
    <w:p w:rsidR="0007720A" w:rsidRDefault="0007720A" w:rsidP="00BB3087">
      <w:pPr>
        <w:jc w:val="both"/>
        <w:rPr>
          <w:rFonts w:ascii="Arial" w:hAnsi="Arial" w:cs="Arial"/>
          <w:color w:val="252525"/>
          <w:sz w:val="28"/>
          <w:szCs w:val="28"/>
          <w:shd w:val="clear" w:color="auto" w:fill="FFFFFF"/>
        </w:rPr>
      </w:pPr>
      <w:r w:rsidRPr="00BB3087">
        <w:rPr>
          <w:rFonts w:ascii="Arial" w:hAnsi="Arial" w:cs="Arial"/>
          <w:color w:val="252525"/>
          <w:sz w:val="28"/>
          <w:szCs w:val="28"/>
          <w:shd w:val="clear" w:color="auto" w:fill="FFFFFF"/>
        </w:rPr>
        <w:t>By Ordinance dated December 2, 1963, adopted by the Common Council, all “paper” streets except those in which utilities (gas, sewer or water) were eliminated and deleted from the Official Map. This action relinquished any right, title and interest the City might have had in the discontinued “paper” street. As a policy, the City has discontinued giving Quit Claim Deeds to any “paper” street</w:t>
      </w:r>
    </w:p>
    <w:p w:rsidR="00BB3087" w:rsidRPr="00BB3087" w:rsidRDefault="00BB3087" w:rsidP="00BB3087">
      <w:pPr>
        <w:jc w:val="both"/>
        <w:rPr>
          <w:rFonts w:ascii="Arial" w:hAnsi="Arial" w:cs="Arial"/>
          <w:color w:val="252525"/>
          <w:sz w:val="28"/>
          <w:szCs w:val="28"/>
          <w:shd w:val="clear" w:color="auto" w:fill="FFFFFF"/>
        </w:rPr>
      </w:pPr>
    </w:p>
    <w:p w:rsidR="0007720A" w:rsidRDefault="0007720A">
      <w:bookmarkStart w:id="0" w:name="_GoBack"/>
      <w:bookmarkEnd w:id="0"/>
    </w:p>
    <w:p w:rsidR="0007720A" w:rsidRDefault="0007720A"/>
    <w:sectPr w:rsidR="00077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0A"/>
    <w:rsid w:val="0007720A"/>
    <w:rsid w:val="00301D20"/>
    <w:rsid w:val="007058E6"/>
    <w:rsid w:val="00BB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383CE-1A0F-4159-909A-942FDB9A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7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Allen</dc:creator>
  <cp:keywords/>
  <dc:description/>
  <cp:lastModifiedBy>Carrie Allen</cp:lastModifiedBy>
  <cp:revision>1</cp:revision>
  <dcterms:created xsi:type="dcterms:W3CDTF">2023-08-08T15:17:00Z</dcterms:created>
  <dcterms:modified xsi:type="dcterms:W3CDTF">2023-08-08T15:43:00Z</dcterms:modified>
</cp:coreProperties>
</file>