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902EB7" w:rsidRDefault="007B1372" w:rsidP="0083417E">
      <w:pPr>
        <w:spacing w:after="0"/>
        <w:jc w:val="center"/>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342900</wp:posOffset>
            </wp:positionH>
            <wp:positionV relativeFrom="paragraph">
              <wp:posOffset>-152400</wp:posOffset>
            </wp:positionV>
            <wp:extent cx="1237789" cy="126440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7">
                      <a:extLst>
                        <a:ext uri="{28A0092B-C50C-407E-A947-70E740481C1C}">
                          <a14:useLocalDpi xmlns:a14="http://schemas.microsoft.com/office/drawing/2010/main" val="0"/>
                        </a:ext>
                      </a:extLst>
                    </a:blip>
                    <a:stretch>
                      <a:fillRect/>
                    </a:stretch>
                  </pic:blipFill>
                  <pic:spPr>
                    <a:xfrm>
                      <a:off x="0" y="0"/>
                      <a:ext cx="1240742" cy="1267425"/>
                    </a:xfrm>
                    <a:prstGeom prst="rect">
                      <a:avLst/>
                    </a:prstGeom>
                  </pic:spPr>
                </pic:pic>
              </a:graphicData>
            </a:graphic>
            <wp14:sizeRelH relativeFrom="page">
              <wp14:pctWidth>0</wp14:pctWidth>
            </wp14:sizeRelH>
            <wp14:sizeRelV relativeFrom="page">
              <wp14:pctHeight>0</wp14:pctHeight>
            </wp14:sizeRelV>
          </wp:anchor>
        </w:drawing>
      </w:r>
      <w:r w:rsidR="0083417E" w:rsidRPr="00902EB7">
        <w:rPr>
          <w:rFonts w:ascii="Times New Roman" w:hAnsi="Times New Roman" w:cs="Times New Roman"/>
          <w:sz w:val="36"/>
          <w:szCs w:val="36"/>
        </w:rPr>
        <w:t>Johnstown Planning Board</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Council Chambers, City Hall</w:t>
      </w:r>
    </w:p>
    <w:p w:rsidR="0083417E" w:rsidRPr="00902EB7" w:rsidRDefault="0083417E" w:rsidP="0083417E">
      <w:pPr>
        <w:spacing w:after="0"/>
        <w:jc w:val="center"/>
        <w:rPr>
          <w:rFonts w:ascii="Times New Roman" w:hAnsi="Times New Roman" w:cs="Times New Roman"/>
          <w:sz w:val="28"/>
          <w:szCs w:val="28"/>
        </w:rPr>
      </w:pPr>
      <w:r w:rsidRPr="00902EB7">
        <w:rPr>
          <w:rFonts w:ascii="Times New Roman" w:hAnsi="Times New Roman" w:cs="Times New Roman"/>
          <w:sz w:val="28"/>
          <w:szCs w:val="28"/>
        </w:rPr>
        <w:t xml:space="preserve">Tuesday, </w:t>
      </w:r>
      <w:r w:rsidR="006C5128">
        <w:rPr>
          <w:rFonts w:ascii="Times New Roman" w:hAnsi="Times New Roman" w:cs="Times New Roman"/>
          <w:sz w:val="28"/>
          <w:szCs w:val="28"/>
        </w:rPr>
        <w:t>August 2</w:t>
      </w:r>
      <w:r w:rsidR="00991EB6" w:rsidRPr="00902EB7">
        <w:rPr>
          <w:rFonts w:ascii="Times New Roman" w:hAnsi="Times New Roman" w:cs="Times New Roman"/>
          <w:sz w:val="28"/>
          <w:szCs w:val="28"/>
        </w:rPr>
        <w:t xml:space="preserve">, </w:t>
      </w:r>
      <w:r w:rsidR="007B1372">
        <w:rPr>
          <w:rFonts w:ascii="Times New Roman" w:hAnsi="Times New Roman" w:cs="Times New Roman"/>
          <w:sz w:val="28"/>
          <w:szCs w:val="28"/>
        </w:rPr>
        <w:t>2022</w:t>
      </w:r>
      <w:r w:rsidRPr="00902EB7">
        <w:rPr>
          <w:rFonts w:ascii="Times New Roman" w:hAnsi="Times New Roman" w:cs="Times New Roman"/>
          <w:sz w:val="28"/>
          <w:szCs w:val="28"/>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Default="0083417E" w:rsidP="0083417E">
      <w:pPr>
        <w:spacing w:after="0"/>
        <w:jc w:val="center"/>
        <w:rPr>
          <w:rFonts w:ascii="Times New Roman" w:hAnsi="Times New Roman" w:cs="Times New Roman"/>
          <w:sz w:val="32"/>
          <w:szCs w:val="32"/>
        </w:rPr>
      </w:pPr>
      <w:r w:rsidRPr="00902EB7">
        <w:rPr>
          <w:rFonts w:ascii="Times New Roman" w:hAnsi="Times New Roman" w:cs="Times New Roman"/>
          <w:sz w:val="32"/>
          <w:szCs w:val="32"/>
        </w:rPr>
        <w:t>MINUTES</w:t>
      </w:r>
    </w:p>
    <w:p w:rsidR="00D712B9" w:rsidRPr="00902EB7" w:rsidRDefault="00D712B9" w:rsidP="0083417E">
      <w:pPr>
        <w:spacing w:after="0"/>
        <w:jc w:val="center"/>
        <w:rPr>
          <w:rFonts w:ascii="Times New Roman" w:hAnsi="Times New Roman" w:cs="Times New Roman"/>
          <w:sz w:val="32"/>
          <w:szCs w:val="32"/>
        </w:rPr>
      </w:pPr>
    </w:p>
    <w:p w:rsidR="0083417E" w:rsidRPr="00A34118" w:rsidRDefault="0083417E" w:rsidP="0083417E">
      <w:pPr>
        <w:spacing w:after="0"/>
        <w:jc w:val="center"/>
        <w:rPr>
          <w:rFonts w:ascii="Times New Roman" w:hAnsi="Times New Roman" w:cs="Times New Roman"/>
          <w:sz w:val="24"/>
          <w:szCs w:val="24"/>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CALL MEETING TO</w:t>
      </w:r>
      <w:r w:rsidRPr="007D3E4C">
        <w:rPr>
          <w:rFonts w:ascii="Times New Roman" w:hAnsi="Times New Roman" w:cs="Times New Roman"/>
          <w:sz w:val="20"/>
          <w:szCs w:val="20"/>
        </w:rPr>
        <w:t xml:space="preserve"> </w:t>
      </w:r>
      <w:r w:rsidRPr="007D3E4C">
        <w:rPr>
          <w:rFonts w:ascii="Times New Roman" w:hAnsi="Times New Roman" w:cs="Times New Roman"/>
          <w:sz w:val="20"/>
          <w:szCs w:val="20"/>
          <w:u w:val="single"/>
        </w:rPr>
        <w:t>ORDER</w:t>
      </w:r>
      <w:r w:rsidRPr="007D3E4C">
        <w:rPr>
          <w:rFonts w:ascii="Times New Roman" w:hAnsi="Times New Roman" w:cs="Times New Roman"/>
          <w:sz w:val="20"/>
          <w:szCs w:val="20"/>
        </w:rPr>
        <w:t xml:space="preserve"> – </w:t>
      </w:r>
      <w:r w:rsidR="001315AB" w:rsidRPr="007D3E4C">
        <w:rPr>
          <w:rFonts w:ascii="Times New Roman" w:hAnsi="Times New Roman" w:cs="Times New Roman"/>
          <w:sz w:val="20"/>
          <w:szCs w:val="20"/>
        </w:rPr>
        <w:t>Peter Smith, Chairman</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tabs>
          <w:tab w:val="left" w:pos="5676"/>
        </w:tabs>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ATTENDANCE</w:t>
      </w:r>
      <w:r w:rsidRPr="007D3E4C">
        <w:rPr>
          <w:rFonts w:ascii="Times New Roman" w:hAnsi="Times New Roman" w:cs="Times New Roman"/>
          <w:sz w:val="20"/>
          <w:szCs w:val="20"/>
        </w:rPr>
        <w:t xml:space="preserve"> – Carrie M. Allen, City Clerk</w:t>
      </w:r>
      <w:r w:rsidRPr="007D3E4C">
        <w:rPr>
          <w:rFonts w:ascii="Times New Roman" w:hAnsi="Times New Roman" w:cs="Times New Roman"/>
          <w:sz w:val="20"/>
          <w:szCs w:val="20"/>
        </w:rPr>
        <w:tab/>
      </w:r>
    </w:p>
    <w:p w:rsidR="0083417E" w:rsidRPr="007D3E4C"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83417E" w:rsidRPr="007D3E4C" w:rsidTr="00A86F38">
        <w:tc>
          <w:tcPr>
            <w:tcW w:w="369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9A384C"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Peter Smith, Chairman</w:t>
            </w:r>
          </w:p>
        </w:tc>
        <w:tc>
          <w:tcPr>
            <w:tcW w:w="566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Christopher Vose, City Engineer</w:t>
            </w:r>
          </w:p>
        </w:tc>
      </w:tr>
      <w:tr w:rsidR="0083417E" w:rsidRPr="007D3E4C" w:rsidTr="00A86F38">
        <w:tc>
          <w:tcPr>
            <w:tcW w:w="369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9A384C"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Betsy </w:t>
            </w:r>
            <w:proofErr w:type="spellStart"/>
            <w:r w:rsidR="0083417E" w:rsidRPr="007D3E4C">
              <w:rPr>
                <w:rFonts w:ascii="Times New Roman" w:hAnsi="Times New Roman" w:cs="Times New Roman"/>
                <w:sz w:val="20"/>
                <w:szCs w:val="20"/>
              </w:rPr>
              <w:t>Camarra</w:t>
            </w:r>
            <w:proofErr w:type="spellEnd"/>
          </w:p>
        </w:tc>
        <w:tc>
          <w:tcPr>
            <w:tcW w:w="566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Michael Poulin, City Attorney</w:t>
            </w:r>
          </w:p>
        </w:tc>
      </w:tr>
      <w:tr w:rsidR="0083417E" w:rsidRPr="007D3E4C" w:rsidTr="00A86F38">
        <w:tc>
          <w:tcPr>
            <w:tcW w:w="369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 xml:space="preserve">Jason </w:t>
            </w:r>
            <w:proofErr w:type="spellStart"/>
            <w:r w:rsidR="0083417E" w:rsidRPr="007D3E4C">
              <w:rPr>
                <w:rFonts w:ascii="Times New Roman" w:hAnsi="Times New Roman" w:cs="Times New Roman"/>
                <w:sz w:val="20"/>
                <w:szCs w:val="20"/>
              </w:rPr>
              <w:t>Mylott</w:t>
            </w:r>
            <w:proofErr w:type="spellEnd"/>
          </w:p>
        </w:tc>
        <w:tc>
          <w:tcPr>
            <w:tcW w:w="5660" w:type="dxa"/>
          </w:tcPr>
          <w:p w:rsidR="0083417E" w:rsidRPr="007D3E4C" w:rsidRDefault="007D33D0" w:rsidP="00D712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DA43C5" w:rsidRPr="007D3E4C">
              <w:rPr>
                <w:rFonts w:ascii="Times New Roman" w:hAnsi="Times New Roman" w:cs="Times New Roman"/>
                <w:sz w:val="20"/>
                <w:szCs w:val="20"/>
              </w:rPr>
              <w:t xml:space="preserve">Code Enforcement </w:t>
            </w:r>
          </w:p>
        </w:tc>
      </w:tr>
      <w:tr w:rsidR="0083417E" w:rsidRPr="007D3E4C" w:rsidTr="00A86F38">
        <w:tc>
          <w:tcPr>
            <w:tcW w:w="369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Terri G. Easterly</w:t>
            </w:r>
          </w:p>
        </w:tc>
        <w:tc>
          <w:tcPr>
            <w:tcW w:w="5660" w:type="dxa"/>
          </w:tcPr>
          <w:p w:rsidR="0083417E" w:rsidRPr="007D3E4C" w:rsidRDefault="007D33D0"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83417E" w:rsidRPr="007D3E4C">
              <w:rPr>
                <w:rFonts w:ascii="Times New Roman" w:hAnsi="Times New Roman" w:cs="Times New Roman"/>
                <w:sz w:val="20"/>
                <w:szCs w:val="20"/>
              </w:rPr>
              <w:t>Carrie Allen, City Clerk</w:t>
            </w:r>
          </w:p>
        </w:tc>
      </w:tr>
      <w:tr w:rsidR="0083417E" w:rsidRPr="007D3E4C" w:rsidTr="00A86F38">
        <w:trPr>
          <w:trHeight w:val="80"/>
        </w:trPr>
        <w:tc>
          <w:tcPr>
            <w:tcW w:w="3690" w:type="dxa"/>
          </w:tcPr>
          <w:p w:rsidR="0083417E" w:rsidRPr="007D3E4C" w:rsidRDefault="007D33D0"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DA43C5" w:rsidRPr="007D3E4C">
                  <w:rPr>
                    <w:rFonts w:ascii="MS Gothic" w:eastAsia="MS Gothic" w:hAnsi="MS Gothic" w:cs="Times New Roman" w:hint="eastAsia"/>
                    <w:sz w:val="20"/>
                    <w:szCs w:val="20"/>
                  </w:rPr>
                  <w:t>☒</w:t>
                </w:r>
              </w:sdtContent>
            </w:sdt>
            <w:r w:rsidR="007B1372" w:rsidRPr="007D3E4C">
              <w:rPr>
                <w:rFonts w:ascii="Times New Roman" w:hAnsi="Times New Roman" w:cs="Times New Roman"/>
                <w:sz w:val="20"/>
                <w:szCs w:val="20"/>
              </w:rPr>
              <w:t xml:space="preserve"> Chandra Cotter</w:t>
            </w:r>
          </w:p>
        </w:tc>
        <w:tc>
          <w:tcPr>
            <w:tcW w:w="5660" w:type="dxa"/>
          </w:tcPr>
          <w:p w:rsidR="0083417E" w:rsidRPr="007D3E4C" w:rsidRDefault="007D33D0" w:rsidP="007B1372">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598783444"/>
                <w14:checkbox>
                  <w14:checked w14:val="1"/>
                  <w14:checkedState w14:val="2612" w14:font="MS Gothic"/>
                  <w14:uncheckedState w14:val="2610" w14:font="MS Gothic"/>
                </w14:checkbox>
              </w:sdtPr>
              <w:sdtEndPr/>
              <w:sdtContent>
                <w:r w:rsidR="00727DF4">
                  <w:rPr>
                    <w:rFonts w:ascii="MS Gothic" w:eastAsia="MS Gothic" w:hAnsi="MS Gothic" w:cs="Times New Roman" w:hint="eastAsia"/>
                    <w:sz w:val="20"/>
                    <w:szCs w:val="20"/>
                  </w:rPr>
                  <w:t>☒</w:t>
                </w:r>
              </w:sdtContent>
            </w:sdt>
            <w:r w:rsidR="0080242D" w:rsidRPr="007D3E4C">
              <w:rPr>
                <w:rFonts w:ascii="Times New Roman" w:hAnsi="Times New Roman" w:cs="Times New Roman"/>
                <w:sz w:val="20"/>
                <w:szCs w:val="20"/>
              </w:rPr>
              <w:t>Scott Jeffers, Liaison</w:t>
            </w:r>
          </w:p>
        </w:tc>
      </w:tr>
    </w:tbl>
    <w:p w:rsidR="0083417E" w:rsidRPr="007D3E4C" w:rsidRDefault="0083417E" w:rsidP="0083417E">
      <w:pPr>
        <w:spacing w:after="0"/>
        <w:jc w:val="both"/>
        <w:rPr>
          <w:rFonts w:ascii="Times New Roman" w:hAnsi="Times New Roman" w:cs="Times New Roman"/>
          <w:sz w:val="20"/>
          <w:szCs w:val="20"/>
        </w:rPr>
      </w:pPr>
    </w:p>
    <w:p w:rsidR="00045850"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ABESENT</w:t>
      </w:r>
      <w:r w:rsidR="00DA43C5" w:rsidRPr="007D3E4C">
        <w:rPr>
          <w:rFonts w:ascii="Times New Roman" w:hAnsi="Times New Roman" w:cs="Times New Roman"/>
          <w:sz w:val="20"/>
          <w:szCs w:val="20"/>
        </w:rPr>
        <w:t xml:space="preserve"> –</w:t>
      </w:r>
      <w:r w:rsidR="00727DF4">
        <w:rPr>
          <w:rFonts w:ascii="Times New Roman" w:hAnsi="Times New Roman" w:cs="Times New Roman"/>
          <w:sz w:val="20"/>
          <w:szCs w:val="20"/>
        </w:rPr>
        <w:t xml:space="preserve"> N/A</w:t>
      </w:r>
    </w:p>
    <w:p w:rsidR="00727DF4" w:rsidRPr="007D3E4C" w:rsidRDefault="00727DF4" w:rsidP="0083417E">
      <w:pPr>
        <w:spacing w:after="0"/>
        <w:jc w:val="both"/>
        <w:rPr>
          <w:rFonts w:ascii="Times New Roman" w:hAnsi="Times New Roman" w:cs="Times New Roman"/>
          <w:sz w:val="20"/>
          <w:szCs w:val="20"/>
        </w:rPr>
      </w:pPr>
    </w:p>
    <w:p w:rsidR="007B1372"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APPROVE MINUTES</w:t>
      </w:r>
    </w:p>
    <w:p w:rsidR="00957E7B" w:rsidRPr="007D3E4C" w:rsidRDefault="00727DF4" w:rsidP="007B1372">
      <w:pPr>
        <w:spacing w:after="0"/>
        <w:ind w:firstLine="720"/>
        <w:jc w:val="both"/>
        <w:rPr>
          <w:rFonts w:ascii="Times New Roman" w:hAnsi="Times New Roman" w:cs="Times New Roman"/>
          <w:sz w:val="20"/>
          <w:szCs w:val="20"/>
        </w:rPr>
      </w:pPr>
      <w:r>
        <w:rPr>
          <w:rFonts w:ascii="Times New Roman" w:hAnsi="Times New Roman" w:cs="Times New Roman"/>
          <w:sz w:val="20"/>
          <w:szCs w:val="20"/>
        </w:rPr>
        <w:t>July 5,</w:t>
      </w:r>
      <w:r w:rsidR="00045850" w:rsidRPr="007D3E4C">
        <w:rPr>
          <w:rFonts w:ascii="Times New Roman" w:hAnsi="Times New Roman" w:cs="Times New Roman"/>
          <w:sz w:val="20"/>
          <w:szCs w:val="20"/>
        </w:rPr>
        <w:t xml:space="preserve"> </w:t>
      </w:r>
      <w:r w:rsidR="007B1372" w:rsidRPr="007D3E4C">
        <w:rPr>
          <w:rFonts w:ascii="Times New Roman" w:hAnsi="Times New Roman" w:cs="Times New Roman"/>
          <w:sz w:val="20"/>
          <w:szCs w:val="20"/>
        </w:rPr>
        <w:t>2022</w:t>
      </w:r>
    </w:p>
    <w:p w:rsidR="00727DF4"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Motion</w:t>
      </w:r>
      <w:r w:rsidR="00D712B9" w:rsidRPr="007D3E4C">
        <w:rPr>
          <w:rFonts w:ascii="Times New Roman" w:hAnsi="Times New Roman" w:cs="Times New Roman"/>
          <w:sz w:val="20"/>
          <w:szCs w:val="20"/>
        </w:rPr>
        <w:t xml:space="preserve"> </w:t>
      </w:r>
      <w:r w:rsidRPr="007D3E4C">
        <w:rPr>
          <w:rFonts w:ascii="Times New Roman" w:hAnsi="Times New Roman" w:cs="Times New Roman"/>
          <w:sz w:val="20"/>
          <w:szCs w:val="20"/>
        </w:rPr>
        <w:t>–</w:t>
      </w:r>
      <w:r w:rsidR="00727DF4">
        <w:rPr>
          <w:rFonts w:ascii="Times New Roman" w:hAnsi="Times New Roman" w:cs="Times New Roman"/>
          <w:sz w:val="20"/>
          <w:szCs w:val="20"/>
        </w:rPr>
        <w:t xml:space="preserve"> Betsy </w:t>
      </w:r>
      <w:proofErr w:type="spellStart"/>
      <w:r w:rsidR="00727DF4">
        <w:rPr>
          <w:rFonts w:ascii="Times New Roman" w:hAnsi="Times New Roman" w:cs="Times New Roman"/>
          <w:sz w:val="20"/>
          <w:szCs w:val="20"/>
        </w:rPr>
        <w:t>Camarra</w:t>
      </w:r>
      <w:proofErr w:type="spellEnd"/>
    </w:p>
    <w:p w:rsidR="00957E7B"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Seconded –</w:t>
      </w:r>
      <w:r w:rsidR="00565906" w:rsidRPr="007D3E4C">
        <w:rPr>
          <w:rFonts w:ascii="Times New Roman" w:hAnsi="Times New Roman" w:cs="Times New Roman"/>
          <w:sz w:val="20"/>
          <w:szCs w:val="20"/>
        </w:rPr>
        <w:t xml:space="preserve"> </w:t>
      </w:r>
      <w:r w:rsidR="00727DF4">
        <w:rPr>
          <w:rFonts w:ascii="Times New Roman" w:hAnsi="Times New Roman" w:cs="Times New Roman"/>
          <w:sz w:val="20"/>
          <w:szCs w:val="20"/>
        </w:rPr>
        <w:t>Terri Easterly</w:t>
      </w:r>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Ayes:</w:t>
      </w:r>
      <w:r w:rsidR="00D46BE7" w:rsidRPr="007D3E4C">
        <w:rPr>
          <w:rFonts w:ascii="Times New Roman" w:hAnsi="Times New Roman" w:cs="Times New Roman"/>
          <w:sz w:val="20"/>
          <w:szCs w:val="20"/>
        </w:rPr>
        <w:t xml:space="preserve"> </w:t>
      </w:r>
      <w:r w:rsidR="00727DF4">
        <w:rPr>
          <w:rFonts w:ascii="Times New Roman" w:hAnsi="Times New Roman" w:cs="Times New Roman"/>
          <w:sz w:val="20"/>
          <w:szCs w:val="20"/>
        </w:rPr>
        <w:t>7</w:t>
      </w:r>
    </w:p>
    <w:p w:rsidR="0083417E" w:rsidRPr="007D3E4C"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Noes:</w:t>
      </w:r>
      <w:r w:rsidR="008F66D0" w:rsidRPr="007D3E4C">
        <w:rPr>
          <w:rFonts w:ascii="Times New Roman" w:hAnsi="Times New Roman" w:cs="Times New Roman"/>
          <w:sz w:val="20"/>
          <w:szCs w:val="20"/>
        </w:rPr>
        <w:t xml:space="preserve"> </w:t>
      </w:r>
      <w:r w:rsidR="00DA43C5" w:rsidRPr="007D3E4C">
        <w:rPr>
          <w:rFonts w:ascii="Times New Roman" w:hAnsi="Times New Roman" w:cs="Times New Roman"/>
          <w:sz w:val="20"/>
          <w:szCs w:val="20"/>
        </w:rPr>
        <w:t>0</w:t>
      </w:r>
    </w:p>
    <w:p w:rsidR="0083417E" w:rsidRDefault="0083417E" w:rsidP="007B1372">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Absent:</w:t>
      </w:r>
      <w:r w:rsidR="00045850" w:rsidRPr="007D3E4C">
        <w:rPr>
          <w:rFonts w:ascii="Times New Roman" w:hAnsi="Times New Roman" w:cs="Times New Roman"/>
          <w:sz w:val="20"/>
          <w:szCs w:val="20"/>
        </w:rPr>
        <w:t xml:space="preserve"> </w:t>
      </w:r>
      <w:r w:rsidR="00727DF4">
        <w:rPr>
          <w:rFonts w:ascii="Times New Roman" w:hAnsi="Times New Roman" w:cs="Times New Roman"/>
          <w:sz w:val="20"/>
          <w:szCs w:val="20"/>
        </w:rPr>
        <w:t>0</w:t>
      </w:r>
    </w:p>
    <w:p w:rsidR="00727DF4" w:rsidRDefault="00727DF4" w:rsidP="00727DF4">
      <w:pPr>
        <w:spacing w:after="0"/>
        <w:jc w:val="both"/>
        <w:rPr>
          <w:rFonts w:ascii="Times New Roman" w:hAnsi="Times New Roman" w:cs="Times New Roman"/>
          <w:sz w:val="20"/>
          <w:szCs w:val="20"/>
        </w:rPr>
      </w:pPr>
    </w:p>
    <w:p w:rsidR="00727DF4" w:rsidRPr="00727DF4" w:rsidRDefault="00727DF4" w:rsidP="00727DF4">
      <w:pPr>
        <w:spacing w:after="0" w:line="240" w:lineRule="auto"/>
        <w:rPr>
          <w:rFonts w:ascii="Times New Roman" w:hAnsi="Times New Roman" w:cs="Times New Roman"/>
          <w:sz w:val="20"/>
          <w:szCs w:val="20"/>
          <w:u w:val="single"/>
        </w:rPr>
      </w:pPr>
      <w:r w:rsidRPr="00727DF4">
        <w:rPr>
          <w:rFonts w:ascii="Times New Roman" w:hAnsi="Times New Roman" w:cs="Times New Roman"/>
          <w:sz w:val="20"/>
          <w:szCs w:val="20"/>
          <w:u w:val="single"/>
        </w:rPr>
        <w:t>ITEM #</w:t>
      </w:r>
      <w:r w:rsidR="00E953F1">
        <w:rPr>
          <w:rFonts w:ascii="Times New Roman" w:hAnsi="Times New Roman" w:cs="Times New Roman"/>
          <w:sz w:val="20"/>
          <w:szCs w:val="20"/>
          <w:u w:val="single"/>
        </w:rPr>
        <w:t>1</w:t>
      </w:r>
      <w:r w:rsidRPr="00727DF4">
        <w:rPr>
          <w:rFonts w:ascii="Times New Roman" w:hAnsi="Times New Roman" w:cs="Times New Roman"/>
          <w:sz w:val="20"/>
          <w:szCs w:val="20"/>
          <w:u w:val="single"/>
        </w:rPr>
        <w:t>; FOOTHILLS WORSHIP CENTER; JANSEN AVENUE</w:t>
      </w:r>
    </w:p>
    <w:p w:rsidR="00727DF4" w:rsidRDefault="00727DF4" w:rsidP="00727DF4">
      <w:pPr>
        <w:rPr>
          <w:rFonts w:ascii="Times New Roman" w:hAnsi="Times New Roman" w:cs="Times New Roman"/>
          <w:sz w:val="20"/>
          <w:szCs w:val="20"/>
        </w:rPr>
      </w:pPr>
    </w:p>
    <w:p w:rsidR="00727DF4" w:rsidRPr="00727DF4" w:rsidRDefault="00727DF4" w:rsidP="00727DF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u w:val="single"/>
        </w:rPr>
        <w:t>STIE PLAN REVIEW</w:t>
      </w:r>
    </w:p>
    <w:p w:rsidR="00727DF4" w:rsidRDefault="00F858FF" w:rsidP="00727DF4">
      <w:pPr>
        <w:pStyle w:val="ListParagraph"/>
        <w:rPr>
          <w:rFonts w:ascii="Times New Roman" w:hAnsi="Times New Roman" w:cs="Times New Roman"/>
          <w:sz w:val="20"/>
          <w:szCs w:val="20"/>
        </w:rPr>
      </w:pPr>
      <w:r>
        <w:rPr>
          <w:rFonts w:ascii="Times New Roman" w:hAnsi="Times New Roman" w:cs="Times New Roman"/>
          <w:sz w:val="20"/>
          <w:szCs w:val="20"/>
        </w:rPr>
        <w:t xml:space="preserve">Bradley </w:t>
      </w:r>
      <w:proofErr w:type="spellStart"/>
      <w:r>
        <w:rPr>
          <w:rFonts w:ascii="Times New Roman" w:hAnsi="Times New Roman" w:cs="Times New Roman"/>
          <w:sz w:val="20"/>
          <w:szCs w:val="20"/>
        </w:rPr>
        <w:t>Chesebro</w:t>
      </w:r>
      <w:proofErr w:type="spellEnd"/>
      <w:r>
        <w:rPr>
          <w:rFonts w:ascii="Times New Roman" w:hAnsi="Times New Roman" w:cs="Times New Roman"/>
          <w:sz w:val="20"/>
          <w:szCs w:val="20"/>
        </w:rPr>
        <w:t>, Pastor of the Foothills Worship Center was present to speak on the project. They would like to c</w:t>
      </w:r>
      <w:r w:rsidR="00727DF4" w:rsidRPr="00727DF4">
        <w:rPr>
          <w:rFonts w:ascii="Times New Roman" w:hAnsi="Times New Roman" w:cs="Times New Roman"/>
          <w:sz w:val="20"/>
          <w:szCs w:val="20"/>
        </w:rPr>
        <w:t>onvert existing building</w:t>
      </w:r>
      <w:r>
        <w:rPr>
          <w:rFonts w:ascii="Times New Roman" w:hAnsi="Times New Roman" w:cs="Times New Roman"/>
          <w:sz w:val="20"/>
          <w:szCs w:val="20"/>
        </w:rPr>
        <w:t>, previously used as a school,</w:t>
      </w:r>
      <w:r w:rsidR="00727DF4" w:rsidRPr="00727DF4">
        <w:rPr>
          <w:rFonts w:ascii="Times New Roman" w:hAnsi="Times New Roman" w:cs="Times New Roman"/>
          <w:sz w:val="20"/>
          <w:szCs w:val="20"/>
        </w:rPr>
        <w:t xml:space="preserve"> to use as church building</w:t>
      </w:r>
      <w:r w:rsidR="00E953F1">
        <w:rPr>
          <w:rFonts w:ascii="Times New Roman" w:hAnsi="Times New Roman" w:cs="Times New Roman"/>
          <w:sz w:val="20"/>
          <w:szCs w:val="20"/>
        </w:rPr>
        <w:t>. Will use for church services, food pantry, after school activities. No changes to outside of building, will not be using the fields.</w:t>
      </w:r>
    </w:p>
    <w:p w:rsidR="00E953F1" w:rsidRDefault="00E953F1" w:rsidP="00727DF4">
      <w:pPr>
        <w:pStyle w:val="ListParagraph"/>
        <w:rPr>
          <w:rFonts w:ascii="Times New Roman" w:hAnsi="Times New Roman" w:cs="Times New Roman"/>
          <w:sz w:val="20"/>
          <w:szCs w:val="20"/>
        </w:rPr>
      </w:pPr>
    </w:p>
    <w:p w:rsidR="00E953F1" w:rsidRDefault="00E953F1" w:rsidP="00727DF4">
      <w:pPr>
        <w:pStyle w:val="ListParagraph"/>
        <w:rPr>
          <w:rFonts w:ascii="Times New Roman" w:hAnsi="Times New Roman" w:cs="Times New Roman"/>
          <w:sz w:val="20"/>
          <w:szCs w:val="20"/>
        </w:rPr>
      </w:pPr>
      <w:r>
        <w:rPr>
          <w:rFonts w:ascii="Times New Roman" w:hAnsi="Times New Roman" w:cs="Times New Roman"/>
          <w:sz w:val="20"/>
          <w:szCs w:val="20"/>
        </w:rPr>
        <w:t>Codes office will schedule inspection. In the meantime, the Pastor requested a temporary certificate of occupancy permit in order to conduct services. Codes will grant request.</w:t>
      </w:r>
    </w:p>
    <w:p w:rsidR="00727DF4" w:rsidRPr="00727DF4" w:rsidRDefault="00727DF4" w:rsidP="00727DF4">
      <w:pPr>
        <w:pStyle w:val="ListParagraph"/>
        <w:rPr>
          <w:rFonts w:ascii="Times New Roman" w:hAnsi="Times New Roman" w:cs="Times New Roman"/>
          <w:sz w:val="20"/>
          <w:szCs w:val="20"/>
        </w:rPr>
      </w:pPr>
    </w:p>
    <w:p w:rsidR="00727DF4" w:rsidRPr="007D3E4C" w:rsidRDefault="00727DF4" w:rsidP="00727DF4">
      <w:pPr>
        <w:pStyle w:val="ListParagraph"/>
        <w:numPr>
          <w:ilvl w:val="0"/>
          <w:numId w:val="36"/>
        </w:num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PLANNING BOARD REVIEW</w:t>
      </w:r>
    </w:p>
    <w:p w:rsidR="00727DF4" w:rsidRPr="007D3E4C" w:rsidRDefault="00727DF4" w:rsidP="00727DF4">
      <w:pPr>
        <w:spacing w:after="0"/>
        <w:ind w:left="720"/>
        <w:jc w:val="both"/>
        <w:rPr>
          <w:rFonts w:ascii="Times New Roman" w:hAnsi="Times New Roman" w:cs="Times New Roman"/>
          <w:sz w:val="20"/>
          <w:szCs w:val="20"/>
        </w:rPr>
      </w:pPr>
      <w:r w:rsidRPr="007D3E4C">
        <w:rPr>
          <w:rFonts w:ascii="Times New Roman" w:hAnsi="Times New Roman" w:cs="Times New Roman"/>
          <w:sz w:val="20"/>
          <w:szCs w:val="20"/>
        </w:rPr>
        <w:t>County referral is not required.</w:t>
      </w:r>
    </w:p>
    <w:p w:rsidR="00727DF4" w:rsidRPr="007D3E4C" w:rsidRDefault="00727DF4" w:rsidP="00727DF4">
      <w:pPr>
        <w:spacing w:after="0"/>
        <w:ind w:left="720"/>
        <w:jc w:val="both"/>
        <w:rPr>
          <w:rFonts w:ascii="Times New Roman" w:hAnsi="Times New Roman" w:cs="Times New Roman"/>
          <w:sz w:val="20"/>
          <w:szCs w:val="20"/>
        </w:rPr>
      </w:pPr>
    </w:p>
    <w:p w:rsidR="00727DF4" w:rsidRPr="007D3E4C" w:rsidRDefault="00727DF4" w:rsidP="00727DF4">
      <w:pPr>
        <w:pStyle w:val="ListParagraph"/>
        <w:numPr>
          <w:ilvl w:val="0"/>
          <w:numId w:val="7"/>
        </w:numPr>
        <w:spacing w:after="0"/>
        <w:jc w:val="both"/>
        <w:rPr>
          <w:rFonts w:ascii="Times New Roman" w:hAnsi="Times New Roman" w:cs="Times New Roman"/>
          <w:sz w:val="20"/>
          <w:szCs w:val="20"/>
        </w:rPr>
      </w:pPr>
      <w:r w:rsidRPr="007D3E4C">
        <w:rPr>
          <w:rFonts w:ascii="Times New Roman" w:hAnsi="Times New Roman" w:cs="Times New Roman"/>
          <w:sz w:val="20"/>
          <w:szCs w:val="20"/>
          <w:u w:val="single"/>
        </w:rPr>
        <w:t>DECLARE LEAD AGENCY</w:t>
      </w:r>
      <w:r w:rsidRPr="007D3E4C">
        <w:rPr>
          <w:rFonts w:ascii="Times New Roman" w:hAnsi="Times New Roman" w:cs="Times New Roman"/>
          <w:sz w:val="20"/>
          <w:szCs w:val="20"/>
        </w:rPr>
        <w:t xml:space="preserve"> </w:t>
      </w:r>
    </w:p>
    <w:p w:rsidR="00727DF4" w:rsidRPr="007D3E4C" w:rsidRDefault="00727DF4" w:rsidP="00727DF4">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Motion – </w:t>
      </w:r>
      <w:r>
        <w:rPr>
          <w:rFonts w:ascii="Times New Roman" w:hAnsi="Times New Roman" w:cs="Times New Roman"/>
          <w:sz w:val="20"/>
          <w:szCs w:val="20"/>
        </w:rPr>
        <w:t>Chris Vose</w:t>
      </w:r>
    </w:p>
    <w:p w:rsidR="00727DF4" w:rsidRPr="007D3E4C" w:rsidRDefault="00727DF4" w:rsidP="00727DF4">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Seconded – Betsy Camarra</w:t>
      </w:r>
    </w:p>
    <w:p w:rsidR="00727DF4" w:rsidRPr="007D3E4C" w:rsidRDefault="00727DF4" w:rsidP="00727DF4">
      <w:pPr>
        <w:spacing w:after="0"/>
        <w:ind w:firstLine="720"/>
        <w:jc w:val="both"/>
        <w:rPr>
          <w:rFonts w:ascii="Times New Roman" w:hAnsi="Times New Roman" w:cs="Times New Roman"/>
          <w:sz w:val="20"/>
          <w:szCs w:val="20"/>
        </w:rPr>
      </w:pPr>
      <w:r>
        <w:rPr>
          <w:rFonts w:ascii="Times New Roman" w:hAnsi="Times New Roman" w:cs="Times New Roman"/>
          <w:sz w:val="20"/>
          <w:szCs w:val="20"/>
        </w:rPr>
        <w:t>Ayes: 7</w:t>
      </w:r>
    </w:p>
    <w:p w:rsidR="00727DF4" w:rsidRPr="007D3E4C" w:rsidRDefault="00727DF4" w:rsidP="00727DF4">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Noes: 0</w:t>
      </w:r>
    </w:p>
    <w:p w:rsidR="00727DF4" w:rsidRPr="007D3E4C" w:rsidRDefault="00727DF4" w:rsidP="00727DF4">
      <w:pPr>
        <w:spacing w:after="0"/>
        <w:ind w:firstLine="720"/>
        <w:jc w:val="both"/>
        <w:rPr>
          <w:rFonts w:ascii="Times New Roman" w:hAnsi="Times New Roman" w:cs="Times New Roman"/>
          <w:sz w:val="20"/>
          <w:szCs w:val="20"/>
        </w:rPr>
      </w:pPr>
      <w:r w:rsidRPr="007D3E4C">
        <w:rPr>
          <w:rFonts w:ascii="Times New Roman" w:hAnsi="Times New Roman" w:cs="Times New Roman"/>
          <w:sz w:val="20"/>
          <w:szCs w:val="20"/>
        </w:rPr>
        <w:t xml:space="preserve">Abstain: 0 </w:t>
      </w:r>
    </w:p>
    <w:p w:rsidR="00727DF4" w:rsidRPr="007D3E4C" w:rsidRDefault="00C525D4" w:rsidP="00727DF4">
      <w:pPr>
        <w:spacing w:after="0"/>
        <w:ind w:firstLine="720"/>
        <w:jc w:val="both"/>
        <w:rPr>
          <w:rFonts w:ascii="Times New Roman" w:hAnsi="Times New Roman" w:cs="Times New Roman"/>
          <w:sz w:val="20"/>
          <w:szCs w:val="20"/>
        </w:rPr>
      </w:pPr>
      <w:r>
        <w:rPr>
          <w:rFonts w:ascii="Times New Roman" w:hAnsi="Times New Roman" w:cs="Times New Roman"/>
          <w:sz w:val="20"/>
          <w:szCs w:val="20"/>
        </w:rPr>
        <w:t>Absent:</w:t>
      </w:r>
      <w:r w:rsidR="00727DF4">
        <w:rPr>
          <w:rFonts w:ascii="Times New Roman" w:hAnsi="Times New Roman" w:cs="Times New Roman"/>
          <w:sz w:val="20"/>
          <w:szCs w:val="20"/>
        </w:rPr>
        <w:t xml:space="preserve"> 0</w:t>
      </w:r>
    </w:p>
    <w:p w:rsidR="00727DF4" w:rsidRPr="007D3E4C" w:rsidRDefault="00727DF4" w:rsidP="00727DF4">
      <w:pPr>
        <w:pStyle w:val="ListParagraph"/>
        <w:spacing w:after="0"/>
        <w:jc w:val="both"/>
        <w:rPr>
          <w:rFonts w:ascii="Times New Roman" w:hAnsi="Times New Roman" w:cs="Times New Roman"/>
          <w:sz w:val="20"/>
          <w:szCs w:val="20"/>
        </w:rPr>
      </w:pPr>
    </w:p>
    <w:p w:rsidR="00727DF4" w:rsidRPr="007D3E4C" w:rsidRDefault="00727DF4" w:rsidP="00727DF4">
      <w:pPr>
        <w:pStyle w:val="ListParagraph"/>
        <w:spacing w:after="0"/>
        <w:jc w:val="both"/>
        <w:rPr>
          <w:rFonts w:ascii="Times New Roman" w:hAnsi="Times New Roman" w:cs="Times New Roman"/>
          <w:sz w:val="20"/>
          <w:szCs w:val="20"/>
        </w:rPr>
      </w:pPr>
      <w:r w:rsidRPr="007D3E4C">
        <w:rPr>
          <w:rFonts w:ascii="Times New Roman" w:hAnsi="Times New Roman" w:cs="Times New Roman"/>
          <w:sz w:val="20"/>
          <w:szCs w:val="20"/>
        </w:rPr>
        <w:t>Clerk will notify any involved agencies.</w:t>
      </w:r>
    </w:p>
    <w:p w:rsidR="00727DF4" w:rsidRPr="007D3E4C" w:rsidRDefault="00727DF4" w:rsidP="00727DF4">
      <w:pPr>
        <w:pStyle w:val="ListParagraph"/>
        <w:spacing w:after="0"/>
        <w:jc w:val="both"/>
        <w:rPr>
          <w:rFonts w:ascii="Times New Roman" w:hAnsi="Times New Roman" w:cs="Times New Roman"/>
          <w:sz w:val="20"/>
          <w:szCs w:val="20"/>
        </w:rPr>
      </w:pPr>
    </w:p>
    <w:p w:rsidR="00727DF4" w:rsidRPr="007D3E4C" w:rsidRDefault="00727DF4" w:rsidP="00727DF4">
      <w:pPr>
        <w:pStyle w:val="ListParagraph"/>
        <w:numPr>
          <w:ilvl w:val="0"/>
          <w:numId w:val="2"/>
        </w:numPr>
        <w:spacing w:after="0" w:line="240" w:lineRule="auto"/>
        <w:jc w:val="both"/>
        <w:rPr>
          <w:rFonts w:ascii="Times New Roman" w:hAnsi="Times New Roman" w:cs="Times New Roman"/>
          <w:sz w:val="20"/>
          <w:szCs w:val="20"/>
        </w:rPr>
      </w:pPr>
      <w:r w:rsidRPr="007D3E4C">
        <w:rPr>
          <w:rFonts w:ascii="Times New Roman" w:hAnsi="Times New Roman" w:cs="Times New Roman"/>
          <w:sz w:val="20"/>
          <w:szCs w:val="20"/>
          <w:u w:val="single"/>
        </w:rPr>
        <w:t>PUBLIC HEARING</w:t>
      </w:r>
    </w:p>
    <w:p w:rsidR="00727DF4" w:rsidRPr="007D3E4C" w:rsidRDefault="00727DF4" w:rsidP="00727DF4">
      <w:pPr>
        <w:pStyle w:val="ListParagraph"/>
        <w:spacing w:line="276" w:lineRule="auto"/>
        <w:jc w:val="both"/>
        <w:rPr>
          <w:rFonts w:ascii="Times New Roman" w:hAnsi="Times New Roman" w:cs="Times New Roman"/>
          <w:sz w:val="20"/>
          <w:szCs w:val="20"/>
        </w:rPr>
      </w:pPr>
      <w:r w:rsidRPr="007D3E4C">
        <w:rPr>
          <w:rFonts w:ascii="Times New Roman" w:hAnsi="Times New Roman" w:cs="Times New Roman"/>
          <w:sz w:val="20"/>
          <w:szCs w:val="20"/>
        </w:rPr>
        <w:t xml:space="preserve">A Public Hearing needs to be scheduled; Clerk will advertise hearing for Tuesday, </w:t>
      </w:r>
      <w:r>
        <w:rPr>
          <w:rFonts w:ascii="Times New Roman" w:hAnsi="Times New Roman" w:cs="Times New Roman"/>
          <w:sz w:val="20"/>
          <w:szCs w:val="20"/>
        </w:rPr>
        <w:t>September 6,</w:t>
      </w:r>
      <w:r w:rsidRPr="007D3E4C">
        <w:rPr>
          <w:rFonts w:ascii="Times New Roman" w:hAnsi="Times New Roman" w:cs="Times New Roman"/>
          <w:sz w:val="20"/>
          <w:szCs w:val="20"/>
        </w:rPr>
        <w:t xml:space="preserve"> 2022 @ 4:00 p.m.</w:t>
      </w:r>
    </w:p>
    <w:p w:rsidR="00E953F1" w:rsidRDefault="00E953F1" w:rsidP="0083417E">
      <w:pPr>
        <w:spacing w:after="0"/>
        <w:jc w:val="both"/>
        <w:rPr>
          <w:rFonts w:ascii="Times New Roman" w:hAnsi="Times New Roman" w:cs="Times New Roman"/>
          <w:sz w:val="20"/>
          <w:szCs w:val="20"/>
          <w:u w:val="single"/>
        </w:rPr>
      </w:pPr>
    </w:p>
    <w:p w:rsidR="0083417E"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ITEM #</w:t>
      </w:r>
      <w:r w:rsidR="00E953F1">
        <w:rPr>
          <w:rFonts w:ascii="Times New Roman" w:hAnsi="Times New Roman" w:cs="Times New Roman"/>
          <w:sz w:val="20"/>
          <w:szCs w:val="20"/>
          <w:u w:val="single"/>
        </w:rPr>
        <w:t>2</w:t>
      </w:r>
      <w:r w:rsidRPr="007D3E4C">
        <w:rPr>
          <w:rFonts w:ascii="Times New Roman" w:hAnsi="Times New Roman" w:cs="Times New Roman"/>
          <w:sz w:val="20"/>
          <w:szCs w:val="20"/>
          <w:u w:val="single"/>
        </w:rPr>
        <w:t xml:space="preserve">: </w:t>
      </w:r>
      <w:r w:rsidR="009A384C" w:rsidRPr="007D3E4C">
        <w:rPr>
          <w:rFonts w:ascii="Times New Roman" w:hAnsi="Times New Roman" w:cs="Times New Roman"/>
          <w:sz w:val="20"/>
          <w:szCs w:val="20"/>
          <w:u w:val="single"/>
        </w:rPr>
        <w:t>SOLAR POWER NETWORK, DAISY LANE</w:t>
      </w:r>
    </w:p>
    <w:p w:rsidR="009A384C" w:rsidRPr="007D3E4C" w:rsidRDefault="009A384C" w:rsidP="0083417E">
      <w:pPr>
        <w:spacing w:after="0"/>
        <w:jc w:val="both"/>
        <w:rPr>
          <w:rFonts w:ascii="Times New Roman" w:hAnsi="Times New Roman" w:cs="Times New Roman"/>
          <w:sz w:val="20"/>
          <w:szCs w:val="20"/>
        </w:rPr>
      </w:pPr>
    </w:p>
    <w:p w:rsidR="009A384C" w:rsidRDefault="00727DF4" w:rsidP="009A384C">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DISCUSSION</w:t>
      </w:r>
    </w:p>
    <w:p w:rsidR="00727DF4" w:rsidRDefault="00F858FF" w:rsidP="00727DF4">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As the City currently doesn’t have zoning regarding solar farms, the Planning Board cannot make a determination as to whether or not to allow. The application shoul</w:t>
      </w:r>
      <w:r w:rsidR="00C43920">
        <w:rPr>
          <w:rFonts w:ascii="Times New Roman" w:hAnsi="Times New Roman" w:cs="Times New Roman"/>
          <w:sz w:val="20"/>
          <w:szCs w:val="20"/>
        </w:rPr>
        <w:t>d be denied by the Codes Office</w:t>
      </w:r>
      <w:r>
        <w:rPr>
          <w:rFonts w:ascii="Times New Roman" w:hAnsi="Times New Roman" w:cs="Times New Roman"/>
          <w:sz w:val="20"/>
          <w:szCs w:val="20"/>
        </w:rPr>
        <w:t xml:space="preserve">. </w:t>
      </w:r>
    </w:p>
    <w:p w:rsidR="00F858FF" w:rsidRDefault="00F858FF" w:rsidP="00F858FF">
      <w:pPr>
        <w:spacing w:after="0" w:line="276" w:lineRule="auto"/>
        <w:jc w:val="both"/>
        <w:rPr>
          <w:rFonts w:ascii="Times New Roman" w:hAnsi="Times New Roman" w:cs="Times New Roman"/>
          <w:sz w:val="20"/>
          <w:szCs w:val="20"/>
        </w:rPr>
      </w:pPr>
    </w:p>
    <w:p w:rsidR="003606C0" w:rsidRDefault="003606C0" w:rsidP="00F858FF">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 xml:space="preserve">Richard </w:t>
      </w:r>
      <w:proofErr w:type="spellStart"/>
      <w:r>
        <w:rPr>
          <w:rFonts w:ascii="Times New Roman" w:hAnsi="Times New Roman" w:cs="Times New Roman"/>
          <w:sz w:val="20"/>
          <w:szCs w:val="20"/>
        </w:rPr>
        <w:t>Lynaugh</w:t>
      </w:r>
      <w:proofErr w:type="spellEnd"/>
      <w:r>
        <w:rPr>
          <w:rFonts w:ascii="Times New Roman" w:hAnsi="Times New Roman" w:cs="Times New Roman"/>
          <w:sz w:val="20"/>
          <w:szCs w:val="20"/>
        </w:rPr>
        <w:t>, from the Town of Johnstown Planning Board, and resident of the City, spoke on what the Town faced regarding solar farms.</w:t>
      </w:r>
      <w:r w:rsidR="007D33D0">
        <w:rPr>
          <w:rFonts w:ascii="Times New Roman" w:hAnsi="Times New Roman" w:cs="Times New Roman"/>
          <w:sz w:val="20"/>
          <w:szCs w:val="20"/>
        </w:rPr>
        <w:t xml:space="preserve"> No, or very little, money comes to the municipality.</w:t>
      </w:r>
    </w:p>
    <w:p w:rsidR="003606C0" w:rsidRDefault="003606C0" w:rsidP="00F858FF">
      <w:pPr>
        <w:spacing w:after="0" w:line="276" w:lineRule="auto"/>
        <w:ind w:left="720"/>
        <w:jc w:val="both"/>
        <w:rPr>
          <w:rFonts w:ascii="Times New Roman" w:hAnsi="Times New Roman" w:cs="Times New Roman"/>
          <w:sz w:val="20"/>
          <w:szCs w:val="20"/>
        </w:rPr>
      </w:pPr>
    </w:p>
    <w:p w:rsidR="00F858FF" w:rsidRDefault="00F858FF" w:rsidP="00F858FF">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Jim Mraz, Fulton County was present and discussed that the City may wish to adopt a Moratorium on solar farms until Zoning has been updated.</w:t>
      </w:r>
      <w:r w:rsidR="007D33D0">
        <w:rPr>
          <w:rFonts w:ascii="Times New Roman" w:hAnsi="Times New Roman" w:cs="Times New Roman"/>
          <w:sz w:val="20"/>
          <w:szCs w:val="20"/>
        </w:rPr>
        <w:t xml:space="preserve"> In brief Mr. Mraz explained that t</w:t>
      </w:r>
      <w:r w:rsidR="00C43920">
        <w:rPr>
          <w:rFonts w:ascii="Times New Roman" w:hAnsi="Times New Roman" w:cs="Times New Roman"/>
          <w:sz w:val="20"/>
          <w:szCs w:val="20"/>
        </w:rPr>
        <w:t xml:space="preserve">he City currently has no language in our Zoning Laws pertaining to Solar Farms. A use that is not listed in a use table is not allowed. Section 22-504, paragraph C “any use not specifically listed in Schedule A </w:t>
      </w:r>
      <w:bookmarkStart w:id="0" w:name="_GoBack"/>
      <w:bookmarkEnd w:id="0"/>
      <w:r w:rsidR="00C43920">
        <w:rPr>
          <w:rFonts w:ascii="Times New Roman" w:hAnsi="Times New Roman" w:cs="Times New Roman"/>
          <w:sz w:val="20"/>
          <w:szCs w:val="20"/>
        </w:rPr>
        <w:t>of the allowed use in a Zoning District shall be prohibited”. Common Council would need to amend Zoning Ordinance to allow that use (solar farms) to the use table and identify what zoning districts they want to allow that use in. A Comprehensive set of regulations would need to be put in place to even be able to grant special use permits. Another issue should also be considered. Has National Grid looked at the project and stated that there system can handle “this amount” of solar electricity can handle and be generated in to their system?</w:t>
      </w:r>
      <w:r w:rsidR="007D33D0">
        <w:rPr>
          <w:rFonts w:ascii="Times New Roman" w:hAnsi="Times New Roman" w:cs="Times New Roman"/>
          <w:sz w:val="20"/>
          <w:szCs w:val="20"/>
        </w:rPr>
        <w:t xml:space="preserve"> </w:t>
      </w:r>
    </w:p>
    <w:p w:rsidR="007D33D0" w:rsidRDefault="007D33D0" w:rsidP="00F858FF">
      <w:pPr>
        <w:spacing w:after="0" w:line="276" w:lineRule="auto"/>
        <w:ind w:left="720"/>
        <w:jc w:val="both"/>
        <w:rPr>
          <w:rFonts w:ascii="Times New Roman" w:hAnsi="Times New Roman" w:cs="Times New Roman"/>
          <w:sz w:val="20"/>
          <w:szCs w:val="20"/>
        </w:rPr>
      </w:pPr>
    </w:p>
    <w:p w:rsidR="007D33D0" w:rsidRDefault="007D33D0" w:rsidP="00F858FF">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This particular project could appeal to the ZBA but would have to convince them that the only use for this property would be for a solar farm and nothing else.</w:t>
      </w:r>
    </w:p>
    <w:p w:rsidR="00F858FF" w:rsidRDefault="00F858FF" w:rsidP="00F858FF">
      <w:pPr>
        <w:spacing w:after="0" w:line="276" w:lineRule="auto"/>
        <w:jc w:val="both"/>
        <w:rPr>
          <w:rFonts w:ascii="Times New Roman" w:hAnsi="Times New Roman" w:cs="Times New Roman"/>
          <w:sz w:val="20"/>
          <w:szCs w:val="20"/>
        </w:rPr>
      </w:pPr>
    </w:p>
    <w:p w:rsidR="00F858FF" w:rsidRPr="00F858FF" w:rsidRDefault="00F858FF" w:rsidP="00F858FF">
      <w:pPr>
        <w:pStyle w:val="ListParagraph"/>
        <w:numPr>
          <w:ilvl w:val="0"/>
          <w:numId w:val="36"/>
        </w:numPr>
        <w:spacing w:after="0" w:line="276" w:lineRule="auto"/>
        <w:jc w:val="both"/>
        <w:rPr>
          <w:rFonts w:ascii="Times New Roman" w:hAnsi="Times New Roman" w:cs="Times New Roman"/>
          <w:sz w:val="20"/>
          <w:szCs w:val="20"/>
        </w:rPr>
      </w:pPr>
      <w:r>
        <w:rPr>
          <w:rFonts w:ascii="Times New Roman" w:hAnsi="Times New Roman" w:cs="Times New Roman"/>
          <w:sz w:val="20"/>
          <w:szCs w:val="20"/>
          <w:u w:val="single"/>
        </w:rPr>
        <w:t>POSITIVE DECLARATION</w:t>
      </w:r>
    </w:p>
    <w:p w:rsidR="00F858FF" w:rsidRPr="00F858FF" w:rsidRDefault="00F858FF" w:rsidP="00F858FF">
      <w:pPr>
        <w:spacing w:after="0" w:line="276" w:lineRule="auto"/>
        <w:ind w:left="720"/>
        <w:jc w:val="both"/>
        <w:rPr>
          <w:rFonts w:ascii="Times New Roman" w:hAnsi="Times New Roman" w:cs="Times New Roman"/>
          <w:sz w:val="20"/>
          <w:szCs w:val="20"/>
        </w:rPr>
      </w:pPr>
      <w:r>
        <w:rPr>
          <w:rFonts w:ascii="Times New Roman" w:hAnsi="Times New Roman" w:cs="Times New Roman"/>
          <w:sz w:val="20"/>
          <w:szCs w:val="20"/>
        </w:rPr>
        <w:t>Project is not in harmony with neighborhood</w:t>
      </w:r>
      <w:r w:rsidR="007E7677">
        <w:rPr>
          <w:rFonts w:ascii="Times New Roman" w:hAnsi="Times New Roman" w:cs="Times New Roman"/>
          <w:sz w:val="20"/>
          <w:szCs w:val="20"/>
        </w:rPr>
        <w:t>.</w:t>
      </w:r>
    </w:p>
    <w:p w:rsidR="00E953F1" w:rsidRDefault="00E953F1" w:rsidP="00727DF4">
      <w:pPr>
        <w:pStyle w:val="ListParagraph"/>
        <w:spacing w:after="0" w:line="276" w:lineRule="auto"/>
        <w:jc w:val="both"/>
        <w:rPr>
          <w:rFonts w:ascii="Times New Roman" w:hAnsi="Times New Roman" w:cs="Times New Roman"/>
          <w:sz w:val="20"/>
          <w:szCs w:val="20"/>
          <w:u w:val="single"/>
        </w:rPr>
      </w:pPr>
    </w:p>
    <w:p w:rsidR="00727DF4" w:rsidRDefault="00727DF4" w:rsidP="009A384C">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PUBLIC HEARING</w:t>
      </w:r>
    </w:p>
    <w:p w:rsidR="00DA43C5" w:rsidRDefault="00382327" w:rsidP="00382327">
      <w:pPr>
        <w:spacing w:after="0"/>
        <w:ind w:left="720"/>
        <w:jc w:val="both"/>
        <w:rPr>
          <w:rFonts w:ascii="Times New Roman" w:hAnsi="Times New Roman" w:cs="Times New Roman"/>
          <w:sz w:val="20"/>
          <w:szCs w:val="20"/>
        </w:rPr>
      </w:pPr>
      <w:r>
        <w:rPr>
          <w:rFonts w:ascii="Times New Roman" w:hAnsi="Times New Roman" w:cs="Times New Roman"/>
          <w:sz w:val="20"/>
          <w:szCs w:val="20"/>
        </w:rPr>
        <w:t>A public hearing was not held</w:t>
      </w:r>
      <w:r w:rsidR="003606C0">
        <w:rPr>
          <w:rFonts w:ascii="Times New Roman" w:hAnsi="Times New Roman" w:cs="Times New Roman"/>
          <w:sz w:val="20"/>
          <w:szCs w:val="20"/>
        </w:rPr>
        <w:t xml:space="preserve">. Peter Smith explained to public present </w:t>
      </w:r>
      <w:r>
        <w:rPr>
          <w:rFonts w:ascii="Times New Roman" w:hAnsi="Times New Roman" w:cs="Times New Roman"/>
          <w:sz w:val="20"/>
          <w:szCs w:val="20"/>
        </w:rPr>
        <w:t>as</w:t>
      </w:r>
      <w:r w:rsidR="00F858FF">
        <w:rPr>
          <w:rFonts w:ascii="Times New Roman" w:hAnsi="Times New Roman" w:cs="Times New Roman"/>
          <w:sz w:val="20"/>
          <w:szCs w:val="20"/>
        </w:rPr>
        <w:t xml:space="preserve"> there is no permitted use for the solar farm</w:t>
      </w:r>
      <w:r w:rsidR="003606C0">
        <w:rPr>
          <w:rFonts w:ascii="Times New Roman" w:hAnsi="Times New Roman" w:cs="Times New Roman"/>
          <w:sz w:val="20"/>
          <w:szCs w:val="20"/>
        </w:rPr>
        <w:t xml:space="preserve"> the Planning Board cannot make a determination</w:t>
      </w:r>
      <w:r w:rsidR="007D33D0">
        <w:rPr>
          <w:rFonts w:ascii="Times New Roman" w:hAnsi="Times New Roman" w:cs="Times New Roman"/>
          <w:sz w:val="20"/>
          <w:szCs w:val="20"/>
        </w:rPr>
        <w:t xml:space="preserve"> as they don’t have jurisdiction to do so</w:t>
      </w:r>
      <w:r w:rsidR="00F858FF">
        <w:rPr>
          <w:rFonts w:ascii="Times New Roman" w:hAnsi="Times New Roman" w:cs="Times New Roman"/>
          <w:sz w:val="20"/>
          <w:szCs w:val="20"/>
        </w:rPr>
        <w:t>.</w:t>
      </w:r>
      <w:r w:rsidR="003606C0">
        <w:rPr>
          <w:rFonts w:ascii="Times New Roman" w:hAnsi="Times New Roman" w:cs="Times New Roman"/>
          <w:sz w:val="20"/>
          <w:szCs w:val="20"/>
        </w:rPr>
        <w:t xml:space="preserve"> Therefore, for now, the solar farm cannot move forward.</w:t>
      </w:r>
    </w:p>
    <w:p w:rsidR="00727DF4" w:rsidRDefault="00727DF4" w:rsidP="0083417E">
      <w:pPr>
        <w:spacing w:after="0"/>
        <w:jc w:val="both"/>
        <w:rPr>
          <w:rFonts w:ascii="Times New Roman" w:hAnsi="Times New Roman" w:cs="Times New Roman"/>
          <w:sz w:val="20"/>
          <w:szCs w:val="20"/>
        </w:rPr>
      </w:pPr>
    </w:p>
    <w:p w:rsidR="00727DF4" w:rsidRDefault="00727DF4" w:rsidP="0083417E">
      <w:pPr>
        <w:spacing w:after="0"/>
        <w:jc w:val="both"/>
        <w:rPr>
          <w:rFonts w:ascii="Times New Roman" w:hAnsi="Times New Roman" w:cs="Times New Roman"/>
          <w:sz w:val="20"/>
          <w:szCs w:val="20"/>
          <w:u w:val="single"/>
        </w:rPr>
      </w:pPr>
      <w:r w:rsidRPr="00727DF4">
        <w:rPr>
          <w:rFonts w:ascii="Times New Roman" w:hAnsi="Times New Roman" w:cs="Times New Roman"/>
          <w:sz w:val="20"/>
          <w:szCs w:val="20"/>
          <w:u w:val="single"/>
        </w:rPr>
        <w:t>DISCUSSION</w:t>
      </w:r>
    </w:p>
    <w:p w:rsidR="00F858FF" w:rsidRPr="00F858FF" w:rsidRDefault="00F858FF" w:rsidP="00F858FF">
      <w:pPr>
        <w:pStyle w:val="ListParagraph"/>
        <w:numPr>
          <w:ilvl w:val="0"/>
          <w:numId w:val="36"/>
        </w:num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Chandra Cotter would like to begin discussions again on preparing comments to present to </w:t>
      </w:r>
      <w:r w:rsidR="003606C0">
        <w:rPr>
          <w:rFonts w:ascii="Times New Roman" w:hAnsi="Times New Roman" w:cs="Times New Roman"/>
          <w:sz w:val="20"/>
          <w:szCs w:val="20"/>
        </w:rPr>
        <w:t xml:space="preserve">Common </w:t>
      </w:r>
      <w:r>
        <w:rPr>
          <w:rFonts w:ascii="Times New Roman" w:hAnsi="Times New Roman" w:cs="Times New Roman"/>
          <w:sz w:val="20"/>
          <w:szCs w:val="20"/>
        </w:rPr>
        <w:t>Council regarding the Comprehensive Plan</w:t>
      </w:r>
      <w:r w:rsidR="003606C0">
        <w:rPr>
          <w:rFonts w:ascii="Times New Roman" w:hAnsi="Times New Roman" w:cs="Times New Roman"/>
          <w:sz w:val="20"/>
          <w:szCs w:val="20"/>
        </w:rPr>
        <w:t>.</w:t>
      </w:r>
    </w:p>
    <w:p w:rsidR="00727DF4" w:rsidRPr="007D3E4C" w:rsidRDefault="00727DF4" w:rsidP="0083417E">
      <w:pPr>
        <w:spacing w:after="0"/>
        <w:jc w:val="both"/>
        <w:rPr>
          <w:rFonts w:ascii="Times New Roman" w:hAnsi="Times New Roman" w:cs="Times New Roman"/>
          <w:sz w:val="20"/>
          <w:szCs w:val="20"/>
        </w:rPr>
      </w:pPr>
    </w:p>
    <w:p w:rsidR="00045850" w:rsidRPr="007D3E4C" w:rsidRDefault="0083417E" w:rsidP="0083417E">
      <w:pPr>
        <w:spacing w:after="0"/>
        <w:jc w:val="both"/>
        <w:rPr>
          <w:rFonts w:ascii="Times New Roman" w:hAnsi="Times New Roman" w:cs="Times New Roman"/>
          <w:sz w:val="20"/>
          <w:szCs w:val="20"/>
          <w:u w:val="single"/>
        </w:rPr>
      </w:pPr>
      <w:r w:rsidRPr="007D3E4C">
        <w:rPr>
          <w:rFonts w:ascii="Times New Roman" w:hAnsi="Times New Roman" w:cs="Times New Roman"/>
          <w:sz w:val="20"/>
          <w:szCs w:val="20"/>
          <w:u w:val="single"/>
        </w:rPr>
        <w:t>MOTION TO ADJOURN</w:t>
      </w:r>
      <w:r w:rsidR="00031751" w:rsidRPr="007D3E4C">
        <w:rPr>
          <w:rFonts w:ascii="Times New Roman" w:hAnsi="Times New Roman" w:cs="Times New Roman"/>
          <w:sz w:val="20"/>
          <w:szCs w:val="20"/>
          <w:u w:val="single"/>
        </w:rPr>
        <w:t xml:space="preserve"> </w:t>
      </w:r>
      <w:r w:rsidR="00D46BE7" w:rsidRPr="007D3E4C">
        <w:rPr>
          <w:rFonts w:ascii="Times New Roman" w:hAnsi="Times New Roman" w:cs="Times New Roman"/>
          <w:sz w:val="20"/>
          <w:szCs w:val="20"/>
        </w:rPr>
        <w:t>@</w:t>
      </w:r>
      <w:r w:rsidR="00DA43C5" w:rsidRPr="007D3E4C">
        <w:rPr>
          <w:rFonts w:ascii="Times New Roman" w:hAnsi="Times New Roman" w:cs="Times New Roman"/>
          <w:sz w:val="20"/>
          <w:szCs w:val="20"/>
        </w:rPr>
        <w:t xml:space="preserve"> </w:t>
      </w:r>
      <w:r w:rsidR="00F858FF">
        <w:rPr>
          <w:rFonts w:ascii="Times New Roman" w:hAnsi="Times New Roman" w:cs="Times New Roman"/>
          <w:sz w:val="20"/>
          <w:szCs w:val="20"/>
        </w:rPr>
        <w:t>4:39</w:t>
      </w:r>
      <w:r w:rsidR="00D0796B" w:rsidRPr="007D3E4C">
        <w:rPr>
          <w:rFonts w:ascii="Times New Roman" w:hAnsi="Times New Roman" w:cs="Times New Roman"/>
          <w:sz w:val="20"/>
          <w:szCs w:val="20"/>
        </w:rPr>
        <w:t xml:space="preserve"> p.m.</w:t>
      </w:r>
    </w:p>
    <w:p w:rsidR="007B1372"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Motion –</w:t>
      </w:r>
      <w:r w:rsidR="00957E7B" w:rsidRPr="007D3E4C">
        <w:rPr>
          <w:rFonts w:ascii="Times New Roman" w:hAnsi="Times New Roman" w:cs="Times New Roman"/>
          <w:sz w:val="20"/>
          <w:szCs w:val="20"/>
        </w:rPr>
        <w:t xml:space="preserve"> </w:t>
      </w:r>
      <w:r w:rsidR="00F858FF">
        <w:rPr>
          <w:rFonts w:ascii="Times New Roman" w:hAnsi="Times New Roman" w:cs="Times New Roman"/>
          <w:sz w:val="20"/>
          <w:szCs w:val="20"/>
        </w:rPr>
        <w:t>Terri Easterly</w:t>
      </w:r>
    </w:p>
    <w:p w:rsidR="00727DF4"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Seconded –</w:t>
      </w:r>
      <w:r w:rsidR="00F858FF">
        <w:rPr>
          <w:rFonts w:ascii="Times New Roman" w:hAnsi="Times New Roman" w:cs="Times New Roman"/>
          <w:sz w:val="20"/>
          <w:szCs w:val="20"/>
        </w:rPr>
        <w:t xml:space="preserve"> Betsy </w:t>
      </w:r>
      <w:proofErr w:type="spellStart"/>
      <w:r w:rsidR="00F858FF">
        <w:rPr>
          <w:rFonts w:ascii="Times New Roman" w:hAnsi="Times New Roman" w:cs="Times New Roman"/>
          <w:sz w:val="20"/>
          <w:szCs w:val="20"/>
        </w:rPr>
        <w:t>Camarra</w:t>
      </w:r>
      <w:proofErr w:type="spellEnd"/>
    </w:p>
    <w:p w:rsidR="0080242D" w:rsidRPr="007D3E4C" w:rsidRDefault="00727DF4" w:rsidP="0080242D">
      <w:pPr>
        <w:spacing w:after="0"/>
        <w:jc w:val="both"/>
        <w:rPr>
          <w:rFonts w:ascii="Times New Roman" w:hAnsi="Times New Roman" w:cs="Times New Roman"/>
          <w:sz w:val="20"/>
          <w:szCs w:val="20"/>
        </w:rPr>
      </w:pPr>
      <w:r>
        <w:rPr>
          <w:rFonts w:ascii="Times New Roman" w:hAnsi="Times New Roman" w:cs="Times New Roman"/>
          <w:sz w:val="20"/>
          <w:szCs w:val="20"/>
        </w:rPr>
        <w:t>Ayes: 7</w:t>
      </w:r>
    </w:p>
    <w:p w:rsidR="0080242D" w:rsidRPr="007D3E4C"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Noes: 0</w:t>
      </w:r>
    </w:p>
    <w:p w:rsidR="0080242D" w:rsidRPr="007D3E4C" w:rsidRDefault="0080242D" w:rsidP="0080242D">
      <w:pPr>
        <w:spacing w:after="0"/>
        <w:jc w:val="both"/>
        <w:rPr>
          <w:rFonts w:ascii="Times New Roman" w:hAnsi="Times New Roman" w:cs="Times New Roman"/>
          <w:sz w:val="20"/>
          <w:szCs w:val="20"/>
        </w:rPr>
      </w:pPr>
      <w:r w:rsidRPr="007D3E4C">
        <w:rPr>
          <w:rFonts w:ascii="Times New Roman" w:hAnsi="Times New Roman" w:cs="Times New Roman"/>
          <w:sz w:val="20"/>
          <w:szCs w:val="20"/>
        </w:rPr>
        <w:t xml:space="preserve">Absent: </w:t>
      </w:r>
      <w:r w:rsidR="00727DF4">
        <w:rPr>
          <w:rFonts w:ascii="Times New Roman" w:hAnsi="Times New Roman" w:cs="Times New Roman"/>
          <w:sz w:val="20"/>
          <w:szCs w:val="20"/>
        </w:rPr>
        <w:t>0</w:t>
      </w:r>
    </w:p>
    <w:p w:rsidR="0083417E" w:rsidRPr="007D3E4C" w:rsidRDefault="0083417E" w:rsidP="0083417E">
      <w:pPr>
        <w:spacing w:after="0"/>
        <w:jc w:val="both"/>
        <w:rPr>
          <w:rFonts w:ascii="Times New Roman" w:hAnsi="Times New Roman" w:cs="Times New Roman"/>
          <w:sz w:val="20"/>
          <w:szCs w:val="20"/>
        </w:rPr>
      </w:pPr>
    </w:p>
    <w:p w:rsidR="0083417E" w:rsidRPr="007D3E4C" w:rsidRDefault="0083417E"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Respectfully submitted</w:t>
      </w:r>
    </w:p>
    <w:p w:rsidR="004E15FC" w:rsidRPr="007D3E4C" w:rsidRDefault="004E15FC" w:rsidP="0083417E">
      <w:pPr>
        <w:spacing w:after="0"/>
        <w:jc w:val="both"/>
        <w:rPr>
          <w:rFonts w:ascii="Times New Roman" w:hAnsi="Times New Roman" w:cs="Times New Roman"/>
          <w:sz w:val="20"/>
          <w:szCs w:val="20"/>
        </w:rPr>
      </w:pPr>
    </w:p>
    <w:p w:rsidR="00317D31"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Carrie M. Allen</w:t>
      </w:r>
    </w:p>
    <w:p w:rsidR="008205A8" w:rsidRPr="007D3E4C" w:rsidRDefault="00317D31" w:rsidP="0083417E">
      <w:pPr>
        <w:spacing w:after="0"/>
        <w:jc w:val="both"/>
        <w:rPr>
          <w:rFonts w:ascii="Times New Roman" w:hAnsi="Times New Roman" w:cs="Times New Roman"/>
          <w:sz w:val="20"/>
          <w:szCs w:val="20"/>
        </w:rPr>
      </w:pPr>
      <w:r w:rsidRPr="007D3E4C">
        <w:rPr>
          <w:rFonts w:ascii="Times New Roman" w:hAnsi="Times New Roman" w:cs="Times New Roman"/>
          <w:sz w:val="20"/>
          <w:szCs w:val="20"/>
        </w:rPr>
        <w:t>City Clerk</w:t>
      </w:r>
    </w:p>
    <w:sectPr w:rsidR="008205A8" w:rsidRPr="007D3E4C" w:rsidSect="00BD63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EB7" w:rsidRDefault="00902EB7" w:rsidP="00902EB7">
      <w:pPr>
        <w:spacing w:after="0" w:line="240" w:lineRule="auto"/>
      </w:pPr>
      <w:r>
        <w:separator/>
      </w:r>
    </w:p>
  </w:endnote>
  <w:endnote w:type="continuationSeparator" w:id="0">
    <w:p w:rsidR="00902EB7" w:rsidRDefault="00902EB7" w:rsidP="0090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B7" w:rsidRDefault="0090212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2128" w:rsidRPr="00902128" w:rsidRDefault="007D33D0">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E7677">
                                  <w:rPr>
                                    <w:color w:val="808080" w:themeColor="background1" w:themeShade="80"/>
                                    <w:sz w:val="20"/>
                                    <w:szCs w:val="20"/>
                                  </w:rPr>
                                  <w:t>August 2</w:t>
                                </w:r>
                                <w:r w:rsidR="00DA43C5">
                                  <w:rPr>
                                    <w:color w:val="808080" w:themeColor="background1" w:themeShade="80"/>
                                    <w:sz w:val="20"/>
                                    <w:szCs w:val="20"/>
                                  </w:rPr>
                                  <w:t>,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02128" w:rsidRPr="00902128" w:rsidRDefault="007E7677">
                      <w:pPr>
                        <w:pStyle w:val="Footer"/>
                        <w:tabs>
                          <w:tab w:val="clear" w:pos="4680"/>
                          <w:tab w:val="clear" w:pos="9360"/>
                        </w:tabs>
                        <w:jc w:val="right"/>
                        <w:rPr>
                          <w:color w:val="808080" w:themeColor="background1" w:themeShade="80"/>
                        </w:rPr>
                      </w:pPr>
                      <w:sdt>
                        <w:sdtPr>
                          <w:rPr>
                            <w:caps/>
                            <w:color w:val="808080" w:themeColor="background1"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710B8">
                            <w:rPr>
                              <w:caps/>
                              <w:color w:val="808080" w:themeColor="background1" w:themeShade="80"/>
                              <w:sz w:val="20"/>
                              <w:szCs w:val="20"/>
                            </w:rPr>
                            <w:t>PLANNING BOARD MINUTES -</w:t>
                          </w:r>
                        </w:sdtContent>
                      </w:sdt>
                      <w:r w:rsidR="00902128" w:rsidRPr="0090212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August 2</w:t>
                          </w:r>
                          <w:r w:rsidR="00DA43C5">
                            <w:rPr>
                              <w:color w:val="808080" w:themeColor="background1" w:themeShade="80"/>
                              <w:sz w:val="20"/>
                              <w:szCs w:val="20"/>
                            </w:rPr>
                            <w:t>,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EB7" w:rsidRDefault="00902EB7" w:rsidP="00902EB7">
      <w:pPr>
        <w:spacing w:after="0" w:line="240" w:lineRule="auto"/>
      </w:pPr>
      <w:r>
        <w:separator/>
      </w:r>
    </w:p>
  </w:footnote>
  <w:footnote w:type="continuationSeparator" w:id="0">
    <w:p w:rsidR="00902EB7" w:rsidRDefault="00902EB7" w:rsidP="00902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F670A"/>
    <w:multiLevelType w:val="hybridMultilevel"/>
    <w:tmpl w:val="571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83882"/>
    <w:multiLevelType w:val="hybridMultilevel"/>
    <w:tmpl w:val="4076731A"/>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31788"/>
    <w:multiLevelType w:val="hybridMultilevel"/>
    <w:tmpl w:val="FFB449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99054B"/>
    <w:multiLevelType w:val="hybridMultilevel"/>
    <w:tmpl w:val="D1F2DD40"/>
    <w:lvl w:ilvl="0" w:tplc="24EAA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02E1A"/>
    <w:multiLevelType w:val="hybridMultilevel"/>
    <w:tmpl w:val="D1E49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B20"/>
    <w:multiLevelType w:val="hybridMultilevel"/>
    <w:tmpl w:val="5BF4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145A7F"/>
    <w:multiLevelType w:val="hybridMultilevel"/>
    <w:tmpl w:val="D4D46BFE"/>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72E25"/>
    <w:multiLevelType w:val="hybridMultilevel"/>
    <w:tmpl w:val="C6A2E418"/>
    <w:lvl w:ilvl="0" w:tplc="FA16B8B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4FE1"/>
    <w:multiLevelType w:val="hybridMultilevel"/>
    <w:tmpl w:val="4BD2383E"/>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07CB2"/>
    <w:multiLevelType w:val="hybridMultilevel"/>
    <w:tmpl w:val="25BC10D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A764B9"/>
    <w:multiLevelType w:val="hybridMultilevel"/>
    <w:tmpl w:val="4E44E2A6"/>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C3718B"/>
    <w:multiLevelType w:val="hybridMultilevel"/>
    <w:tmpl w:val="8392FA90"/>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8678C"/>
    <w:multiLevelType w:val="hybridMultilevel"/>
    <w:tmpl w:val="5A04C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2B3904"/>
    <w:multiLevelType w:val="hybridMultilevel"/>
    <w:tmpl w:val="2B4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0888"/>
    <w:multiLevelType w:val="hybridMultilevel"/>
    <w:tmpl w:val="C06A499E"/>
    <w:lvl w:ilvl="0" w:tplc="3E32549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CC028F"/>
    <w:multiLevelType w:val="hybridMultilevel"/>
    <w:tmpl w:val="4B3A3F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66216D"/>
    <w:multiLevelType w:val="hybridMultilevel"/>
    <w:tmpl w:val="23AE261C"/>
    <w:lvl w:ilvl="0" w:tplc="D05030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F57922"/>
    <w:multiLevelType w:val="hybridMultilevel"/>
    <w:tmpl w:val="1A4ADC38"/>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6DD4628"/>
    <w:multiLevelType w:val="hybridMultilevel"/>
    <w:tmpl w:val="3DBCAA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ADD4D5E"/>
    <w:multiLevelType w:val="hybridMultilevel"/>
    <w:tmpl w:val="AA18E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C156AC"/>
    <w:multiLevelType w:val="hybridMultilevel"/>
    <w:tmpl w:val="DA707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7"/>
  </w:num>
  <w:num w:numId="4">
    <w:abstractNumId w:val="14"/>
  </w:num>
  <w:num w:numId="5">
    <w:abstractNumId w:val="36"/>
  </w:num>
  <w:num w:numId="6">
    <w:abstractNumId w:val="37"/>
  </w:num>
  <w:num w:numId="7">
    <w:abstractNumId w:val="30"/>
  </w:num>
  <w:num w:numId="8">
    <w:abstractNumId w:val="42"/>
  </w:num>
  <w:num w:numId="9">
    <w:abstractNumId w:val="21"/>
  </w:num>
  <w:num w:numId="10">
    <w:abstractNumId w:val="24"/>
  </w:num>
  <w:num w:numId="11">
    <w:abstractNumId w:val="23"/>
  </w:num>
  <w:num w:numId="12">
    <w:abstractNumId w:val="20"/>
  </w:num>
  <w:num w:numId="13">
    <w:abstractNumId w:val="0"/>
  </w:num>
  <w:num w:numId="14">
    <w:abstractNumId w:val="12"/>
  </w:num>
  <w:num w:numId="15">
    <w:abstractNumId w:val="3"/>
  </w:num>
  <w:num w:numId="16">
    <w:abstractNumId w:val="38"/>
  </w:num>
  <w:num w:numId="17">
    <w:abstractNumId w:val="35"/>
  </w:num>
  <w:num w:numId="18">
    <w:abstractNumId w:val="29"/>
  </w:num>
  <w:num w:numId="19">
    <w:abstractNumId w:val="16"/>
  </w:num>
  <w:num w:numId="20">
    <w:abstractNumId w:val="10"/>
  </w:num>
  <w:num w:numId="21">
    <w:abstractNumId w:val="13"/>
  </w:num>
  <w:num w:numId="22">
    <w:abstractNumId w:val="4"/>
  </w:num>
  <w:num w:numId="23">
    <w:abstractNumId w:val="41"/>
  </w:num>
  <w:num w:numId="24">
    <w:abstractNumId w:val="39"/>
  </w:num>
  <w:num w:numId="25">
    <w:abstractNumId w:val="7"/>
  </w:num>
  <w:num w:numId="26">
    <w:abstractNumId w:val="31"/>
  </w:num>
  <w:num w:numId="27">
    <w:abstractNumId w:val="26"/>
  </w:num>
  <w:num w:numId="28">
    <w:abstractNumId w:val="32"/>
  </w:num>
  <w:num w:numId="29">
    <w:abstractNumId w:val="5"/>
  </w:num>
  <w:num w:numId="30">
    <w:abstractNumId w:val="27"/>
  </w:num>
  <w:num w:numId="31">
    <w:abstractNumId w:val="15"/>
  </w:num>
  <w:num w:numId="32">
    <w:abstractNumId w:val="1"/>
  </w:num>
  <w:num w:numId="33">
    <w:abstractNumId w:val="9"/>
  </w:num>
  <w:num w:numId="34">
    <w:abstractNumId w:val="40"/>
  </w:num>
  <w:num w:numId="35">
    <w:abstractNumId w:val="19"/>
  </w:num>
  <w:num w:numId="36">
    <w:abstractNumId w:val="18"/>
  </w:num>
  <w:num w:numId="37">
    <w:abstractNumId w:val="34"/>
  </w:num>
  <w:num w:numId="38">
    <w:abstractNumId w:val="25"/>
  </w:num>
  <w:num w:numId="39">
    <w:abstractNumId w:val="6"/>
  </w:num>
  <w:num w:numId="40">
    <w:abstractNumId w:val="22"/>
  </w:num>
  <w:num w:numId="41">
    <w:abstractNumId w:val="11"/>
  </w:num>
  <w:num w:numId="42">
    <w:abstractNumId w:val="3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20524"/>
    <w:rsid w:val="00031751"/>
    <w:rsid w:val="00044BCD"/>
    <w:rsid w:val="00045850"/>
    <w:rsid w:val="00047FF7"/>
    <w:rsid w:val="000A7EF2"/>
    <w:rsid w:val="001315AB"/>
    <w:rsid w:val="0015184C"/>
    <w:rsid w:val="00155294"/>
    <w:rsid w:val="00181451"/>
    <w:rsid w:val="0020507F"/>
    <w:rsid w:val="002162BE"/>
    <w:rsid w:val="002556EF"/>
    <w:rsid w:val="00260CA9"/>
    <w:rsid w:val="00270504"/>
    <w:rsid w:val="002737DA"/>
    <w:rsid w:val="002B26D9"/>
    <w:rsid w:val="002B6734"/>
    <w:rsid w:val="002E0D2C"/>
    <w:rsid w:val="002F118B"/>
    <w:rsid w:val="00310532"/>
    <w:rsid w:val="003151DC"/>
    <w:rsid w:val="00317D31"/>
    <w:rsid w:val="00326133"/>
    <w:rsid w:val="0035691A"/>
    <w:rsid w:val="003606C0"/>
    <w:rsid w:val="00382327"/>
    <w:rsid w:val="003C0572"/>
    <w:rsid w:val="003C626F"/>
    <w:rsid w:val="003D3A64"/>
    <w:rsid w:val="003E3E12"/>
    <w:rsid w:val="003E66B9"/>
    <w:rsid w:val="003F6A77"/>
    <w:rsid w:val="004171D2"/>
    <w:rsid w:val="004A34E9"/>
    <w:rsid w:val="004E15FC"/>
    <w:rsid w:val="004E4FDE"/>
    <w:rsid w:val="00565906"/>
    <w:rsid w:val="00580DB5"/>
    <w:rsid w:val="005B31C1"/>
    <w:rsid w:val="005F3D58"/>
    <w:rsid w:val="00613DC4"/>
    <w:rsid w:val="006378D1"/>
    <w:rsid w:val="00657CCD"/>
    <w:rsid w:val="006C5128"/>
    <w:rsid w:val="007003D1"/>
    <w:rsid w:val="00727DF4"/>
    <w:rsid w:val="00794E64"/>
    <w:rsid w:val="007B1372"/>
    <w:rsid w:val="007D33D0"/>
    <w:rsid w:val="007D3E4C"/>
    <w:rsid w:val="007E652B"/>
    <w:rsid w:val="007E7677"/>
    <w:rsid w:val="0080242D"/>
    <w:rsid w:val="008205A8"/>
    <w:rsid w:val="0083417E"/>
    <w:rsid w:val="008710B8"/>
    <w:rsid w:val="00883212"/>
    <w:rsid w:val="00895A33"/>
    <w:rsid w:val="008C08AE"/>
    <w:rsid w:val="008F1C71"/>
    <w:rsid w:val="008F66D0"/>
    <w:rsid w:val="00902128"/>
    <w:rsid w:val="00902417"/>
    <w:rsid w:val="00902EB7"/>
    <w:rsid w:val="00957E7B"/>
    <w:rsid w:val="00986C83"/>
    <w:rsid w:val="00991EB6"/>
    <w:rsid w:val="009A384C"/>
    <w:rsid w:val="009E75DB"/>
    <w:rsid w:val="00A27A99"/>
    <w:rsid w:val="00A34118"/>
    <w:rsid w:val="00A45FCD"/>
    <w:rsid w:val="00A86F38"/>
    <w:rsid w:val="00AD457A"/>
    <w:rsid w:val="00B02076"/>
    <w:rsid w:val="00B346D0"/>
    <w:rsid w:val="00B62E93"/>
    <w:rsid w:val="00BD2154"/>
    <w:rsid w:val="00BD63E4"/>
    <w:rsid w:val="00BE156E"/>
    <w:rsid w:val="00BE4EA3"/>
    <w:rsid w:val="00C43920"/>
    <w:rsid w:val="00C445D9"/>
    <w:rsid w:val="00C51093"/>
    <w:rsid w:val="00C525D4"/>
    <w:rsid w:val="00C642D4"/>
    <w:rsid w:val="00C67E8E"/>
    <w:rsid w:val="00C839DC"/>
    <w:rsid w:val="00CF176C"/>
    <w:rsid w:val="00CF35AB"/>
    <w:rsid w:val="00D0796B"/>
    <w:rsid w:val="00D32D2B"/>
    <w:rsid w:val="00D46BE7"/>
    <w:rsid w:val="00D472AF"/>
    <w:rsid w:val="00D6079C"/>
    <w:rsid w:val="00D712B9"/>
    <w:rsid w:val="00D714D0"/>
    <w:rsid w:val="00DA43C5"/>
    <w:rsid w:val="00DD2574"/>
    <w:rsid w:val="00DE46D8"/>
    <w:rsid w:val="00E2416D"/>
    <w:rsid w:val="00E953F1"/>
    <w:rsid w:val="00EB174D"/>
    <w:rsid w:val="00EC3567"/>
    <w:rsid w:val="00EE6654"/>
    <w:rsid w:val="00F858FF"/>
    <w:rsid w:val="00FA68B9"/>
    <w:rsid w:val="00FB067F"/>
    <w:rsid w:val="00FC280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 w:type="paragraph" w:styleId="Header">
    <w:name w:val="header"/>
    <w:basedOn w:val="Normal"/>
    <w:link w:val="HeaderChar"/>
    <w:uiPriority w:val="99"/>
    <w:unhideWhenUsed/>
    <w:rsid w:val="0090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B7"/>
  </w:style>
  <w:style w:type="paragraph" w:styleId="Footer">
    <w:name w:val="footer"/>
    <w:basedOn w:val="Normal"/>
    <w:link w:val="FooterChar"/>
    <w:uiPriority w:val="99"/>
    <w:unhideWhenUsed/>
    <w:rsid w:val="0090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 w:id="364720474">
      <w:bodyDiv w:val="1"/>
      <w:marLeft w:val="0"/>
      <w:marRight w:val="0"/>
      <w:marTop w:val="0"/>
      <w:marBottom w:val="0"/>
      <w:divBdr>
        <w:top w:val="none" w:sz="0" w:space="0" w:color="auto"/>
        <w:left w:val="none" w:sz="0" w:space="0" w:color="auto"/>
        <w:bottom w:val="none" w:sz="0" w:space="0" w:color="auto"/>
        <w:right w:val="none" w:sz="0" w:space="0" w:color="auto"/>
      </w:divBdr>
    </w:div>
    <w:div w:id="21425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PLANNING BOARD MINUTES -</vt:lpstr>
    </vt:vector>
  </TitlesOfParts>
  <Company>HP Inc.</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dc:title>
  <dc:subject>August 2, 2022</dc:subject>
  <dc:creator>PLANNING BOARD MINUTES – JUNE 1, 2021</dc:creator>
  <cp:keywords/>
  <dc:description/>
  <cp:lastModifiedBy>Carrie Allen</cp:lastModifiedBy>
  <cp:revision>7</cp:revision>
  <cp:lastPrinted>2022-07-06T17:27:00Z</cp:lastPrinted>
  <dcterms:created xsi:type="dcterms:W3CDTF">2022-08-15T18:42:00Z</dcterms:created>
  <dcterms:modified xsi:type="dcterms:W3CDTF">2022-08-17T17:45:00Z</dcterms:modified>
</cp:coreProperties>
</file>