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5B1EED" w:rsidRDefault="005B1EED" w:rsidP="0083417E">
      <w:pPr>
        <w:spacing w:after="0"/>
        <w:jc w:val="center"/>
        <w:rPr>
          <w:rFonts w:ascii="Times New Roman" w:hAnsi="Times New Roman" w:cs="Times New Roman"/>
          <w:sz w:val="36"/>
          <w:szCs w:val="36"/>
        </w:rPr>
      </w:pPr>
      <w:r w:rsidRPr="005B1EED">
        <w:rPr>
          <w:rFonts w:ascii="Times New Roman" w:hAnsi="Times New Roman" w:cs="Times New Roman"/>
          <w:noProof/>
          <w:sz w:val="36"/>
          <w:szCs w:val="36"/>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-180975</wp:posOffset>
            </wp:positionV>
            <wp:extent cx="1247775" cy="127460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274609"/>
                    </a:xfrm>
                    <a:prstGeom prst="rect">
                      <a:avLst/>
                    </a:prstGeom>
                  </pic:spPr>
                </pic:pic>
              </a:graphicData>
            </a:graphic>
            <wp14:sizeRelH relativeFrom="page">
              <wp14:pctWidth>0</wp14:pctWidth>
            </wp14:sizeRelH>
            <wp14:sizeRelV relativeFrom="page">
              <wp14:pctHeight>0</wp14:pctHeight>
            </wp14:sizeRelV>
          </wp:anchor>
        </w:drawing>
      </w:r>
      <w:r w:rsidR="0083417E" w:rsidRPr="005B1EED">
        <w:rPr>
          <w:rFonts w:ascii="Times New Roman" w:hAnsi="Times New Roman" w:cs="Times New Roman"/>
          <w:sz w:val="36"/>
          <w:szCs w:val="36"/>
        </w:rPr>
        <w:t>Johnstown Planning Board</w:t>
      </w:r>
    </w:p>
    <w:p w:rsidR="0083417E" w:rsidRPr="002A0317" w:rsidRDefault="0083417E" w:rsidP="0083417E">
      <w:pPr>
        <w:spacing w:after="0"/>
        <w:jc w:val="center"/>
        <w:rPr>
          <w:rFonts w:ascii="Times New Roman" w:hAnsi="Times New Roman" w:cs="Times New Roman"/>
          <w:sz w:val="28"/>
          <w:szCs w:val="28"/>
        </w:rPr>
      </w:pPr>
      <w:r w:rsidRPr="002A0317">
        <w:rPr>
          <w:rFonts w:ascii="Times New Roman" w:hAnsi="Times New Roman" w:cs="Times New Roman"/>
          <w:sz w:val="28"/>
          <w:szCs w:val="28"/>
        </w:rPr>
        <w:t>Council Chambers, City Hall</w:t>
      </w:r>
    </w:p>
    <w:p w:rsidR="0083417E" w:rsidRPr="002A0317" w:rsidRDefault="0083417E" w:rsidP="0083417E">
      <w:pPr>
        <w:spacing w:after="0"/>
        <w:jc w:val="center"/>
        <w:rPr>
          <w:rFonts w:ascii="Times New Roman" w:hAnsi="Times New Roman" w:cs="Times New Roman"/>
          <w:sz w:val="28"/>
          <w:szCs w:val="28"/>
        </w:rPr>
      </w:pPr>
      <w:r w:rsidRPr="002A0317">
        <w:rPr>
          <w:rFonts w:ascii="Times New Roman" w:hAnsi="Times New Roman" w:cs="Times New Roman"/>
          <w:sz w:val="28"/>
          <w:szCs w:val="28"/>
        </w:rPr>
        <w:t xml:space="preserve">Tuesday, </w:t>
      </w:r>
      <w:r w:rsidR="005B1EED">
        <w:rPr>
          <w:rFonts w:ascii="Times New Roman" w:hAnsi="Times New Roman" w:cs="Times New Roman"/>
          <w:sz w:val="28"/>
          <w:szCs w:val="28"/>
        </w:rPr>
        <w:t>February 1, 2022</w:t>
      </w:r>
      <w:r w:rsidRPr="002A0317">
        <w:rPr>
          <w:rFonts w:ascii="Times New Roman" w:hAnsi="Times New Roman" w:cs="Times New Roman"/>
          <w:sz w:val="28"/>
          <w:szCs w:val="28"/>
        </w:rPr>
        <w:t xml:space="preserve"> @ 4:00 p.m.</w:t>
      </w:r>
    </w:p>
    <w:p w:rsidR="0083417E" w:rsidRPr="002A0317" w:rsidRDefault="0083417E" w:rsidP="0083417E">
      <w:pPr>
        <w:spacing w:after="0"/>
        <w:jc w:val="center"/>
        <w:rPr>
          <w:rFonts w:ascii="Times New Roman" w:hAnsi="Times New Roman" w:cs="Times New Roman"/>
          <w:sz w:val="24"/>
          <w:szCs w:val="24"/>
        </w:rPr>
      </w:pPr>
    </w:p>
    <w:p w:rsidR="0083417E" w:rsidRPr="009424FD" w:rsidRDefault="0083417E" w:rsidP="0083417E">
      <w:pPr>
        <w:spacing w:after="0"/>
        <w:jc w:val="center"/>
        <w:rPr>
          <w:rFonts w:ascii="Times New Roman" w:hAnsi="Times New Roman" w:cs="Times New Roman"/>
          <w:sz w:val="32"/>
          <w:szCs w:val="32"/>
        </w:rPr>
      </w:pPr>
      <w:r w:rsidRPr="009424FD">
        <w:rPr>
          <w:rFonts w:ascii="Times New Roman" w:hAnsi="Times New Roman" w:cs="Times New Roman"/>
          <w:sz w:val="32"/>
          <w:szCs w:val="32"/>
        </w:rPr>
        <w:t>MINUTES</w:t>
      </w:r>
    </w:p>
    <w:p w:rsidR="0083417E" w:rsidRPr="002A0317" w:rsidRDefault="0083417E" w:rsidP="0083417E">
      <w:pPr>
        <w:spacing w:after="0"/>
        <w:jc w:val="center"/>
        <w:rPr>
          <w:rFonts w:ascii="Times New Roman" w:hAnsi="Times New Roman" w:cs="Times New Roman"/>
          <w:sz w:val="24"/>
          <w:szCs w:val="24"/>
        </w:rPr>
      </w:pP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 xml:space="preserve">The proceedings of this meeting were recorded for the benefit of the City Clerk; </w:t>
      </w:r>
      <w:r w:rsidR="002A0317">
        <w:rPr>
          <w:rFonts w:ascii="Times New Roman" w:hAnsi="Times New Roman" w:cs="Times New Roman"/>
          <w:sz w:val="24"/>
          <w:szCs w:val="24"/>
        </w:rPr>
        <w:t>as</w:t>
      </w:r>
      <w:r w:rsidRPr="002A0317">
        <w:rPr>
          <w:rFonts w:ascii="Times New Roman" w:hAnsi="Times New Roman" w:cs="Times New Roman"/>
          <w:sz w:val="24"/>
          <w:szCs w:val="24"/>
        </w:rPr>
        <w:t xml:space="preserve"> the minute</w:t>
      </w:r>
      <w:r w:rsidR="002A0317">
        <w:rPr>
          <w:rFonts w:ascii="Times New Roman" w:hAnsi="Times New Roman" w:cs="Times New Roman"/>
          <w:sz w:val="24"/>
          <w:szCs w:val="24"/>
        </w:rPr>
        <w:t>s</w:t>
      </w:r>
      <w:r w:rsidRPr="002A0317">
        <w:rPr>
          <w:rFonts w:ascii="Times New Roman" w:hAnsi="Times New Roman" w:cs="Times New Roman"/>
          <w:sz w:val="24"/>
          <w:szCs w:val="24"/>
        </w:rPr>
        <w:t xml:space="preserve"> are not a verbatim record of the proceedings, the written minutes are not a word-for-word transcript.</w:t>
      </w:r>
    </w:p>
    <w:p w:rsidR="0083417E" w:rsidRPr="002A0317" w:rsidRDefault="0083417E" w:rsidP="0083417E">
      <w:pPr>
        <w:spacing w:after="0"/>
        <w:jc w:val="both"/>
        <w:rPr>
          <w:rFonts w:ascii="Times New Roman" w:hAnsi="Times New Roman" w:cs="Times New Roman"/>
          <w:sz w:val="24"/>
          <w:szCs w:val="24"/>
        </w:rPr>
      </w:pP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u w:val="single"/>
        </w:rPr>
        <w:t>CALL MEETING TO</w:t>
      </w:r>
      <w:r w:rsidRPr="002A0317">
        <w:rPr>
          <w:rFonts w:ascii="Times New Roman" w:hAnsi="Times New Roman" w:cs="Times New Roman"/>
          <w:sz w:val="24"/>
          <w:szCs w:val="24"/>
        </w:rPr>
        <w:t xml:space="preserve"> </w:t>
      </w:r>
      <w:r w:rsidRPr="002A0317">
        <w:rPr>
          <w:rFonts w:ascii="Times New Roman" w:hAnsi="Times New Roman" w:cs="Times New Roman"/>
          <w:sz w:val="24"/>
          <w:szCs w:val="24"/>
          <w:u w:val="single"/>
        </w:rPr>
        <w:t>ORDER</w:t>
      </w:r>
      <w:r w:rsidRPr="002A0317">
        <w:rPr>
          <w:rFonts w:ascii="Times New Roman" w:hAnsi="Times New Roman" w:cs="Times New Roman"/>
          <w:sz w:val="24"/>
          <w:szCs w:val="24"/>
        </w:rPr>
        <w:t xml:space="preserve"> – </w:t>
      </w:r>
      <w:r w:rsidR="009424FD">
        <w:rPr>
          <w:rFonts w:ascii="Times New Roman" w:hAnsi="Times New Roman" w:cs="Times New Roman"/>
          <w:sz w:val="24"/>
          <w:szCs w:val="24"/>
        </w:rPr>
        <w:t>Peter Smith, Chairman</w:t>
      </w:r>
    </w:p>
    <w:p w:rsidR="0083417E" w:rsidRPr="002A0317" w:rsidRDefault="0083417E" w:rsidP="0083417E">
      <w:pPr>
        <w:spacing w:after="0"/>
        <w:jc w:val="both"/>
        <w:rPr>
          <w:rFonts w:ascii="Times New Roman" w:hAnsi="Times New Roman" w:cs="Times New Roman"/>
          <w:sz w:val="24"/>
          <w:szCs w:val="24"/>
        </w:rPr>
      </w:pPr>
    </w:p>
    <w:p w:rsidR="002A0317" w:rsidRDefault="0083417E" w:rsidP="002A0317">
      <w:pPr>
        <w:tabs>
          <w:tab w:val="left" w:pos="5676"/>
        </w:tabs>
        <w:spacing w:after="0" w:line="240" w:lineRule="auto"/>
        <w:jc w:val="both"/>
        <w:rPr>
          <w:rFonts w:ascii="Times New Roman" w:hAnsi="Times New Roman" w:cs="Times New Roman"/>
          <w:sz w:val="24"/>
          <w:szCs w:val="24"/>
        </w:rPr>
      </w:pPr>
      <w:r w:rsidRPr="002A0317">
        <w:rPr>
          <w:rFonts w:ascii="Times New Roman" w:hAnsi="Times New Roman" w:cs="Times New Roman"/>
          <w:sz w:val="24"/>
          <w:szCs w:val="24"/>
          <w:u w:val="single"/>
        </w:rPr>
        <w:t>ATTENDANCE</w:t>
      </w:r>
      <w:r w:rsidRPr="002A0317">
        <w:rPr>
          <w:rFonts w:ascii="Times New Roman" w:hAnsi="Times New Roman" w:cs="Times New Roman"/>
          <w:sz w:val="24"/>
          <w:szCs w:val="24"/>
        </w:rPr>
        <w:t xml:space="preserve"> – Carrie M. Allen, City Clerk</w:t>
      </w:r>
    </w:p>
    <w:p w:rsidR="0083417E" w:rsidRPr="002A0317" w:rsidRDefault="0083417E" w:rsidP="002A0317">
      <w:pPr>
        <w:tabs>
          <w:tab w:val="left" w:pos="540"/>
          <w:tab w:val="left" w:pos="5676"/>
        </w:tabs>
        <w:spacing w:after="0" w:line="240" w:lineRule="auto"/>
        <w:jc w:val="both"/>
        <w:rPr>
          <w:rFonts w:ascii="Times New Roman" w:hAnsi="Times New Roman" w:cs="Times New Roman"/>
          <w:sz w:val="24"/>
          <w:szCs w:val="24"/>
        </w:rPr>
      </w:pPr>
      <w:r w:rsidRPr="002A0317">
        <w:rPr>
          <w:rFonts w:ascii="Times New Roman" w:hAnsi="Times New Roman" w:cs="Times New Roman"/>
          <w:sz w:val="24"/>
          <w:szCs w:val="24"/>
        </w:rPr>
        <w:tab/>
      </w:r>
      <w:r w:rsidR="002A0317">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585"/>
        <w:gridCol w:w="5400"/>
      </w:tblGrid>
      <w:tr w:rsidR="005B1EED" w:rsidRPr="002A0317" w:rsidTr="005B1EED">
        <w:tc>
          <w:tcPr>
            <w:tcW w:w="2815"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1738549402"/>
                <w14:checkbox>
                  <w14:checked w14:val="1"/>
                  <w14:checkedState w14:val="2612" w14:font="MS Gothic"/>
                  <w14:uncheckedState w14:val="2610" w14:font="MS Gothic"/>
                </w14:checkbox>
              </w:sdtPr>
              <w:sdtEndPr/>
              <w:sdtContent>
                <w:r w:rsidR="005B1EED">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Peter Smith, Chairman</w:t>
            </w:r>
          </w:p>
        </w:tc>
        <w:tc>
          <w:tcPr>
            <w:tcW w:w="2585" w:type="dxa"/>
          </w:tcPr>
          <w:p w:rsidR="005B1EED" w:rsidRDefault="005B1EED" w:rsidP="0083417E">
            <w:pPr>
              <w:tabs>
                <w:tab w:val="left" w:pos="5676"/>
              </w:tabs>
              <w:jc w:val="both"/>
              <w:rPr>
                <w:rFonts w:ascii="Times New Roman" w:hAnsi="Times New Roman" w:cs="Times New Roman"/>
                <w:sz w:val="24"/>
                <w:szCs w:val="24"/>
              </w:rPr>
            </w:pPr>
          </w:p>
        </w:tc>
        <w:tc>
          <w:tcPr>
            <w:tcW w:w="5400"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723824286"/>
                <w14:checkbox>
                  <w14:checked w14:val="1"/>
                  <w14:checkedState w14:val="2612" w14:font="MS Gothic"/>
                  <w14:uncheckedState w14:val="2610" w14:font="MS Gothic"/>
                </w14:checkbox>
              </w:sdtPr>
              <w:sdtEndPr/>
              <w:sdtContent>
                <w:r w:rsidR="005B1EED">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Christopher Vose, City Engineer</w:t>
            </w:r>
          </w:p>
        </w:tc>
      </w:tr>
      <w:tr w:rsidR="005B1EED" w:rsidRPr="002A0317" w:rsidTr="005B1EED">
        <w:tc>
          <w:tcPr>
            <w:tcW w:w="2815"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637110485"/>
                <w14:checkbox>
                  <w14:checked w14:val="1"/>
                  <w14:checkedState w14:val="2612" w14:font="MS Gothic"/>
                  <w14:uncheckedState w14:val="2610" w14:font="MS Gothic"/>
                </w14:checkbox>
              </w:sdtPr>
              <w:sdtEndPr/>
              <w:sdtContent>
                <w:r w:rsidR="005B1EED" w:rsidRPr="002A0317">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 xml:space="preserve">Betsy </w:t>
            </w:r>
            <w:proofErr w:type="spellStart"/>
            <w:r w:rsidR="005B1EED" w:rsidRPr="002A0317">
              <w:rPr>
                <w:rFonts w:ascii="Times New Roman" w:hAnsi="Times New Roman" w:cs="Times New Roman"/>
                <w:sz w:val="24"/>
                <w:szCs w:val="24"/>
              </w:rPr>
              <w:t>Camarra</w:t>
            </w:r>
            <w:proofErr w:type="spellEnd"/>
          </w:p>
        </w:tc>
        <w:tc>
          <w:tcPr>
            <w:tcW w:w="2585" w:type="dxa"/>
          </w:tcPr>
          <w:p w:rsidR="005B1EED" w:rsidRDefault="005B1EED" w:rsidP="0083417E">
            <w:pPr>
              <w:tabs>
                <w:tab w:val="left" w:pos="5676"/>
              </w:tabs>
              <w:jc w:val="both"/>
              <w:rPr>
                <w:rFonts w:ascii="Times New Roman" w:hAnsi="Times New Roman" w:cs="Times New Roman"/>
                <w:sz w:val="24"/>
                <w:szCs w:val="24"/>
              </w:rPr>
            </w:pPr>
          </w:p>
        </w:tc>
        <w:tc>
          <w:tcPr>
            <w:tcW w:w="5400"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1734430948"/>
                <w14:checkbox>
                  <w14:checked w14:val="0"/>
                  <w14:checkedState w14:val="2612" w14:font="MS Gothic"/>
                  <w14:uncheckedState w14:val="2610" w14:font="MS Gothic"/>
                </w14:checkbox>
              </w:sdtPr>
              <w:sdtEndPr/>
              <w:sdtContent>
                <w:r w:rsidR="005B1EED" w:rsidRPr="002A0317">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Michael Poulin, City Attorney</w:t>
            </w:r>
          </w:p>
        </w:tc>
      </w:tr>
      <w:tr w:rsidR="005B1EED" w:rsidRPr="002A0317" w:rsidTr="005B1EED">
        <w:tc>
          <w:tcPr>
            <w:tcW w:w="2815"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64458378"/>
                <w14:checkbox>
                  <w14:checked w14:val="0"/>
                  <w14:checkedState w14:val="2612" w14:font="MS Gothic"/>
                  <w14:uncheckedState w14:val="2610" w14:font="MS Gothic"/>
                </w14:checkbox>
              </w:sdtPr>
              <w:sdtEndPr/>
              <w:sdtContent>
                <w:r w:rsidR="005B1EED">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 xml:space="preserve">Jason </w:t>
            </w:r>
            <w:proofErr w:type="spellStart"/>
            <w:r w:rsidR="005B1EED" w:rsidRPr="002A0317">
              <w:rPr>
                <w:rFonts w:ascii="Times New Roman" w:hAnsi="Times New Roman" w:cs="Times New Roman"/>
                <w:sz w:val="24"/>
                <w:szCs w:val="24"/>
              </w:rPr>
              <w:t>Mylott</w:t>
            </w:r>
            <w:proofErr w:type="spellEnd"/>
          </w:p>
        </w:tc>
        <w:tc>
          <w:tcPr>
            <w:tcW w:w="2585" w:type="dxa"/>
          </w:tcPr>
          <w:p w:rsidR="005B1EED" w:rsidRDefault="005B1EED" w:rsidP="00991EB6">
            <w:pPr>
              <w:tabs>
                <w:tab w:val="left" w:pos="5676"/>
              </w:tabs>
              <w:jc w:val="both"/>
              <w:rPr>
                <w:rFonts w:ascii="Times New Roman" w:hAnsi="Times New Roman" w:cs="Times New Roman"/>
                <w:sz w:val="24"/>
                <w:szCs w:val="24"/>
              </w:rPr>
            </w:pPr>
          </w:p>
        </w:tc>
        <w:tc>
          <w:tcPr>
            <w:tcW w:w="5400" w:type="dxa"/>
          </w:tcPr>
          <w:p w:rsidR="005B1EED" w:rsidRPr="002A0317" w:rsidRDefault="00891846" w:rsidP="005B1EED">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1725831653"/>
                <w14:checkbox>
                  <w14:checked w14:val="1"/>
                  <w14:checkedState w14:val="2612" w14:font="MS Gothic"/>
                  <w14:uncheckedState w14:val="2610" w14:font="MS Gothic"/>
                </w14:checkbox>
              </w:sdtPr>
              <w:sdtEndPr/>
              <w:sdtContent>
                <w:r w:rsidR="005B1EED" w:rsidRPr="002A0317">
                  <w:rPr>
                    <w:rFonts w:ascii="MS Gothic" w:eastAsia="MS Gothic" w:hAnsi="MS Gothic" w:cs="Times New Roman" w:hint="eastAsia"/>
                    <w:sz w:val="24"/>
                    <w:szCs w:val="24"/>
                  </w:rPr>
                  <w:t>☒</w:t>
                </w:r>
              </w:sdtContent>
            </w:sdt>
            <w:r w:rsidR="005B1EED">
              <w:rPr>
                <w:rFonts w:ascii="Times New Roman" w:hAnsi="Times New Roman" w:cs="Times New Roman"/>
                <w:sz w:val="24"/>
                <w:szCs w:val="24"/>
              </w:rPr>
              <w:t xml:space="preserve">Larry </w:t>
            </w:r>
            <w:proofErr w:type="spellStart"/>
            <w:r w:rsidR="005B1EED">
              <w:rPr>
                <w:rFonts w:ascii="Times New Roman" w:hAnsi="Times New Roman" w:cs="Times New Roman"/>
                <w:sz w:val="24"/>
                <w:szCs w:val="24"/>
              </w:rPr>
              <w:t>O’Reagan</w:t>
            </w:r>
            <w:proofErr w:type="spellEnd"/>
            <w:r w:rsidR="005B1EED" w:rsidRPr="002A0317">
              <w:rPr>
                <w:rFonts w:ascii="Times New Roman" w:hAnsi="Times New Roman" w:cs="Times New Roman"/>
                <w:sz w:val="24"/>
                <w:szCs w:val="24"/>
              </w:rPr>
              <w:t xml:space="preserve">, Code Enforcement </w:t>
            </w:r>
          </w:p>
        </w:tc>
      </w:tr>
      <w:tr w:rsidR="005B1EED" w:rsidRPr="002A0317" w:rsidTr="005B1EED">
        <w:tc>
          <w:tcPr>
            <w:tcW w:w="2815"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1396348543"/>
                <w14:checkbox>
                  <w14:checked w14:val="0"/>
                  <w14:checkedState w14:val="2612" w14:font="MS Gothic"/>
                  <w14:uncheckedState w14:val="2610" w14:font="MS Gothic"/>
                </w14:checkbox>
              </w:sdtPr>
              <w:sdtEndPr/>
              <w:sdtContent>
                <w:r w:rsidR="005B1EED">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Terri G. Easterly</w:t>
            </w:r>
          </w:p>
        </w:tc>
        <w:tc>
          <w:tcPr>
            <w:tcW w:w="2585" w:type="dxa"/>
          </w:tcPr>
          <w:p w:rsidR="005B1EED" w:rsidRDefault="005B1EED" w:rsidP="0083417E">
            <w:pPr>
              <w:tabs>
                <w:tab w:val="left" w:pos="5676"/>
              </w:tabs>
              <w:jc w:val="both"/>
              <w:rPr>
                <w:rFonts w:ascii="Times New Roman" w:hAnsi="Times New Roman" w:cs="Times New Roman"/>
                <w:sz w:val="24"/>
                <w:szCs w:val="24"/>
              </w:rPr>
            </w:pPr>
          </w:p>
        </w:tc>
        <w:tc>
          <w:tcPr>
            <w:tcW w:w="5400" w:type="dxa"/>
          </w:tcPr>
          <w:p w:rsidR="005B1EED" w:rsidRPr="002A0317" w:rsidRDefault="00891846" w:rsidP="0083417E">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219591690"/>
                <w14:checkbox>
                  <w14:checked w14:val="1"/>
                  <w14:checkedState w14:val="2612" w14:font="MS Gothic"/>
                  <w14:uncheckedState w14:val="2610" w14:font="MS Gothic"/>
                </w14:checkbox>
              </w:sdtPr>
              <w:sdtEndPr/>
              <w:sdtContent>
                <w:r w:rsidR="005B1EED" w:rsidRPr="002A0317">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Carrie Allen, City Clerk</w:t>
            </w:r>
          </w:p>
        </w:tc>
      </w:tr>
      <w:tr w:rsidR="005B1EED" w:rsidRPr="002A0317" w:rsidTr="005B1EED">
        <w:trPr>
          <w:trHeight w:val="80"/>
        </w:trPr>
        <w:tc>
          <w:tcPr>
            <w:tcW w:w="2815" w:type="dxa"/>
          </w:tcPr>
          <w:p w:rsidR="005B1EED" w:rsidRPr="002A0317" w:rsidRDefault="00891846" w:rsidP="00CE1A02">
            <w:pPr>
              <w:tabs>
                <w:tab w:val="left" w:pos="5676"/>
              </w:tabs>
              <w:jc w:val="both"/>
              <w:rPr>
                <w:rFonts w:ascii="Times New Roman" w:hAnsi="Times New Roman" w:cs="Times New Roman"/>
                <w:sz w:val="24"/>
                <w:szCs w:val="24"/>
              </w:rPr>
            </w:pPr>
            <w:sdt>
              <w:sdtPr>
                <w:rPr>
                  <w:rFonts w:ascii="Times New Roman" w:hAnsi="Times New Roman" w:cs="Times New Roman"/>
                  <w:sz w:val="24"/>
                  <w:szCs w:val="24"/>
                </w:rPr>
                <w:id w:val="-1927177875"/>
                <w14:checkbox>
                  <w14:checked w14:val="1"/>
                  <w14:checkedState w14:val="2612" w14:font="MS Gothic"/>
                  <w14:uncheckedState w14:val="2610" w14:font="MS Gothic"/>
                </w14:checkbox>
              </w:sdtPr>
              <w:sdtEndPr/>
              <w:sdtContent>
                <w:r w:rsidR="005B1EED" w:rsidRPr="002A0317">
                  <w:rPr>
                    <w:rFonts w:ascii="MS Gothic" w:eastAsia="MS Gothic" w:hAnsi="MS Gothic" w:cs="Times New Roman" w:hint="eastAsia"/>
                    <w:sz w:val="24"/>
                    <w:szCs w:val="24"/>
                  </w:rPr>
                  <w:t>☒</w:t>
                </w:r>
              </w:sdtContent>
            </w:sdt>
            <w:r w:rsidR="005B1EED" w:rsidRPr="002A0317">
              <w:rPr>
                <w:rFonts w:ascii="Times New Roman" w:hAnsi="Times New Roman" w:cs="Times New Roman"/>
                <w:sz w:val="24"/>
                <w:szCs w:val="24"/>
              </w:rPr>
              <w:t>Chandra C. Cotter</w:t>
            </w:r>
          </w:p>
        </w:tc>
        <w:tc>
          <w:tcPr>
            <w:tcW w:w="2585" w:type="dxa"/>
          </w:tcPr>
          <w:p w:rsidR="005B1EED" w:rsidRDefault="005B1EED" w:rsidP="008F66D0">
            <w:pPr>
              <w:tabs>
                <w:tab w:val="left" w:pos="5676"/>
              </w:tabs>
              <w:jc w:val="both"/>
              <w:rPr>
                <w:rFonts w:ascii="Times New Roman" w:hAnsi="Times New Roman" w:cs="Times New Roman"/>
                <w:sz w:val="24"/>
                <w:szCs w:val="24"/>
              </w:rPr>
            </w:pPr>
          </w:p>
        </w:tc>
        <w:tc>
          <w:tcPr>
            <w:tcW w:w="5400" w:type="dxa"/>
          </w:tcPr>
          <w:p w:rsidR="005B1EED" w:rsidRPr="002A0317" w:rsidRDefault="005B1EED" w:rsidP="005B1EED">
            <w:pPr>
              <w:tabs>
                <w:tab w:val="left" w:pos="5676"/>
              </w:tabs>
              <w:jc w:val="both"/>
              <w:rPr>
                <w:rFonts w:ascii="Times New Roman" w:hAnsi="Times New Roman" w:cs="Times New Roman"/>
                <w:sz w:val="24"/>
                <w:szCs w:val="24"/>
              </w:rPr>
            </w:pPr>
          </w:p>
        </w:tc>
      </w:tr>
    </w:tbl>
    <w:p w:rsidR="0083417E" w:rsidRPr="002A0317" w:rsidRDefault="0083417E" w:rsidP="0083417E">
      <w:pPr>
        <w:spacing w:after="0"/>
        <w:jc w:val="both"/>
        <w:rPr>
          <w:rFonts w:ascii="Times New Roman" w:hAnsi="Times New Roman" w:cs="Times New Roman"/>
          <w:sz w:val="24"/>
          <w:szCs w:val="24"/>
        </w:rPr>
      </w:pPr>
    </w:p>
    <w:p w:rsidR="00C81C02" w:rsidRPr="002A0317" w:rsidRDefault="00C81C02" w:rsidP="0083417E">
      <w:pPr>
        <w:spacing w:after="0"/>
        <w:jc w:val="both"/>
        <w:rPr>
          <w:rFonts w:ascii="Times New Roman" w:hAnsi="Times New Roman" w:cs="Times New Roman"/>
          <w:sz w:val="24"/>
          <w:szCs w:val="24"/>
          <w:u w:val="single"/>
        </w:rPr>
      </w:pPr>
      <w:r w:rsidRPr="002A0317">
        <w:rPr>
          <w:rFonts w:ascii="Times New Roman" w:hAnsi="Times New Roman" w:cs="Times New Roman"/>
          <w:sz w:val="24"/>
          <w:szCs w:val="24"/>
          <w:u w:val="single"/>
        </w:rPr>
        <w:t>ABSENT</w:t>
      </w:r>
    </w:p>
    <w:p w:rsidR="00C81C02" w:rsidRPr="002A0317" w:rsidRDefault="005B1EED" w:rsidP="0083417E">
      <w:pPr>
        <w:spacing w:after="0"/>
        <w:jc w:val="both"/>
        <w:rPr>
          <w:rFonts w:ascii="Times New Roman" w:hAnsi="Times New Roman" w:cs="Times New Roman"/>
          <w:sz w:val="24"/>
          <w:szCs w:val="24"/>
        </w:rPr>
      </w:pPr>
      <w:r>
        <w:rPr>
          <w:rFonts w:ascii="Times New Roman" w:hAnsi="Times New Roman" w:cs="Times New Roman"/>
          <w:sz w:val="24"/>
          <w:szCs w:val="24"/>
        </w:rPr>
        <w:t xml:space="preserve">Terri Easterly, Jason </w:t>
      </w:r>
      <w:proofErr w:type="spellStart"/>
      <w:r>
        <w:rPr>
          <w:rFonts w:ascii="Times New Roman" w:hAnsi="Times New Roman" w:cs="Times New Roman"/>
          <w:sz w:val="24"/>
          <w:szCs w:val="24"/>
        </w:rPr>
        <w:t>Mylott</w:t>
      </w:r>
      <w:proofErr w:type="spellEnd"/>
      <w:r w:rsidR="00B51862" w:rsidRPr="002A0317">
        <w:rPr>
          <w:rFonts w:ascii="Times New Roman" w:hAnsi="Times New Roman" w:cs="Times New Roman"/>
          <w:sz w:val="24"/>
          <w:szCs w:val="24"/>
        </w:rPr>
        <w:t xml:space="preserve">, </w:t>
      </w:r>
      <w:r>
        <w:rPr>
          <w:rFonts w:ascii="Times New Roman" w:hAnsi="Times New Roman" w:cs="Times New Roman"/>
          <w:sz w:val="24"/>
          <w:szCs w:val="24"/>
        </w:rPr>
        <w:t>Michael Poulin</w:t>
      </w:r>
    </w:p>
    <w:p w:rsidR="00D24846" w:rsidRPr="002A0317" w:rsidRDefault="00D24846" w:rsidP="0083417E">
      <w:pPr>
        <w:spacing w:after="0"/>
        <w:jc w:val="both"/>
        <w:rPr>
          <w:rFonts w:ascii="Times New Roman" w:hAnsi="Times New Roman" w:cs="Times New Roman"/>
          <w:sz w:val="24"/>
          <w:szCs w:val="24"/>
          <w:u w:val="single"/>
        </w:rPr>
      </w:pPr>
    </w:p>
    <w:p w:rsidR="00957E7B"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u w:val="single"/>
        </w:rPr>
        <w:t>APPROVE MINUTES</w:t>
      </w:r>
      <w:r w:rsidR="00045850" w:rsidRPr="002A0317">
        <w:rPr>
          <w:rFonts w:ascii="Times New Roman" w:hAnsi="Times New Roman" w:cs="Times New Roman"/>
          <w:sz w:val="24"/>
          <w:szCs w:val="24"/>
          <w:u w:val="single"/>
        </w:rPr>
        <w:t xml:space="preserve"> </w:t>
      </w:r>
      <w:r w:rsidR="00045850" w:rsidRPr="002A0317">
        <w:rPr>
          <w:rFonts w:ascii="Times New Roman" w:hAnsi="Times New Roman" w:cs="Times New Roman"/>
          <w:sz w:val="24"/>
          <w:szCs w:val="24"/>
        </w:rPr>
        <w:t xml:space="preserve">– </w:t>
      </w:r>
      <w:r w:rsidR="005B1EED">
        <w:rPr>
          <w:rFonts w:ascii="Times New Roman" w:hAnsi="Times New Roman" w:cs="Times New Roman"/>
          <w:sz w:val="24"/>
          <w:szCs w:val="24"/>
        </w:rPr>
        <w:t>August 3</w:t>
      </w:r>
      <w:r w:rsidR="00045850" w:rsidRPr="002A0317">
        <w:rPr>
          <w:rFonts w:ascii="Times New Roman" w:hAnsi="Times New Roman" w:cs="Times New Roman"/>
          <w:sz w:val="24"/>
          <w:szCs w:val="24"/>
        </w:rPr>
        <w:t xml:space="preserve">, </w:t>
      </w:r>
      <w:r w:rsidR="00991EB6" w:rsidRPr="002A0317">
        <w:rPr>
          <w:rFonts w:ascii="Times New Roman" w:hAnsi="Times New Roman" w:cs="Times New Roman"/>
          <w:sz w:val="24"/>
          <w:szCs w:val="24"/>
        </w:rPr>
        <w:t>2021</w:t>
      </w:r>
    </w:p>
    <w:p w:rsidR="005B1EED"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Motion to approve –</w:t>
      </w:r>
      <w:r w:rsidR="005B1EED" w:rsidRPr="005B1EED">
        <w:rPr>
          <w:rFonts w:ascii="Times New Roman" w:hAnsi="Times New Roman" w:cs="Times New Roman"/>
          <w:sz w:val="24"/>
          <w:szCs w:val="24"/>
        </w:rPr>
        <w:t xml:space="preserve"> </w:t>
      </w:r>
      <w:r w:rsidR="005B1EED" w:rsidRPr="002A0317">
        <w:rPr>
          <w:rFonts w:ascii="Times New Roman" w:hAnsi="Times New Roman" w:cs="Times New Roman"/>
          <w:sz w:val="24"/>
          <w:szCs w:val="24"/>
        </w:rPr>
        <w:t>B</w:t>
      </w:r>
      <w:r w:rsidR="005B1EED">
        <w:rPr>
          <w:rFonts w:ascii="Times New Roman" w:hAnsi="Times New Roman" w:cs="Times New Roman"/>
          <w:sz w:val="24"/>
          <w:szCs w:val="24"/>
        </w:rPr>
        <w:t xml:space="preserve">etsy </w:t>
      </w:r>
      <w:proofErr w:type="spellStart"/>
      <w:r w:rsidR="005B1EED">
        <w:rPr>
          <w:rFonts w:ascii="Times New Roman" w:hAnsi="Times New Roman" w:cs="Times New Roman"/>
          <w:sz w:val="24"/>
          <w:szCs w:val="24"/>
        </w:rPr>
        <w:t>Camarra</w:t>
      </w:r>
      <w:proofErr w:type="spellEnd"/>
    </w:p>
    <w:p w:rsidR="001357B9"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Seconded –</w:t>
      </w:r>
      <w:r w:rsidR="00B51862" w:rsidRPr="002A0317">
        <w:rPr>
          <w:rFonts w:ascii="Times New Roman" w:hAnsi="Times New Roman" w:cs="Times New Roman"/>
          <w:sz w:val="24"/>
          <w:szCs w:val="24"/>
        </w:rPr>
        <w:t xml:space="preserve"> </w:t>
      </w:r>
      <w:r w:rsidR="005B1EED">
        <w:rPr>
          <w:rFonts w:ascii="Times New Roman" w:hAnsi="Times New Roman" w:cs="Times New Roman"/>
          <w:sz w:val="24"/>
          <w:szCs w:val="24"/>
        </w:rPr>
        <w:t>Chris Vose</w:t>
      </w: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Ayes:</w:t>
      </w:r>
      <w:r w:rsidR="00D46BE7" w:rsidRPr="002A0317">
        <w:rPr>
          <w:rFonts w:ascii="Times New Roman" w:hAnsi="Times New Roman" w:cs="Times New Roman"/>
          <w:sz w:val="24"/>
          <w:szCs w:val="24"/>
        </w:rPr>
        <w:t xml:space="preserve"> </w:t>
      </w:r>
      <w:r w:rsidR="005B1EED">
        <w:rPr>
          <w:rFonts w:ascii="Times New Roman" w:hAnsi="Times New Roman" w:cs="Times New Roman"/>
          <w:sz w:val="24"/>
          <w:szCs w:val="24"/>
        </w:rPr>
        <w:t>4</w:t>
      </w: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Noes:</w:t>
      </w:r>
      <w:r w:rsidR="008F66D0" w:rsidRPr="002A0317">
        <w:rPr>
          <w:rFonts w:ascii="Times New Roman" w:hAnsi="Times New Roman" w:cs="Times New Roman"/>
          <w:sz w:val="24"/>
          <w:szCs w:val="24"/>
        </w:rPr>
        <w:t xml:space="preserve"> </w:t>
      </w:r>
      <w:r w:rsidR="002A0317">
        <w:rPr>
          <w:rFonts w:ascii="Times New Roman" w:hAnsi="Times New Roman" w:cs="Times New Roman"/>
          <w:sz w:val="24"/>
          <w:szCs w:val="24"/>
        </w:rPr>
        <w:t>0</w:t>
      </w: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Abstain:</w:t>
      </w:r>
      <w:r w:rsidR="002A0317">
        <w:rPr>
          <w:rFonts w:ascii="Times New Roman" w:hAnsi="Times New Roman" w:cs="Times New Roman"/>
          <w:sz w:val="24"/>
          <w:szCs w:val="24"/>
        </w:rPr>
        <w:t xml:space="preserve"> 0</w:t>
      </w:r>
      <w:r w:rsidR="00BE4EA3" w:rsidRPr="002A0317">
        <w:rPr>
          <w:rFonts w:ascii="Times New Roman" w:hAnsi="Times New Roman" w:cs="Times New Roman"/>
          <w:sz w:val="24"/>
          <w:szCs w:val="24"/>
        </w:rPr>
        <w:t xml:space="preserve"> </w:t>
      </w: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Absent:</w:t>
      </w:r>
      <w:r w:rsidR="00045850" w:rsidRPr="002A0317">
        <w:rPr>
          <w:rFonts w:ascii="Times New Roman" w:hAnsi="Times New Roman" w:cs="Times New Roman"/>
          <w:sz w:val="24"/>
          <w:szCs w:val="24"/>
        </w:rPr>
        <w:t xml:space="preserve"> </w:t>
      </w:r>
      <w:r w:rsidR="005B1EED">
        <w:rPr>
          <w:rFonts w:ascii="Times New Roman" w:hAnsi="Times New Roman" w:cs="Times New Roman"/>
          <w:sz w:val="24"/>
          <w:szCs w:val="24"/>
        </w:rPr>
        <w:t xml:space="preserve">3 (Easterly, </w:t>
      </w:r>
      <w:proofErr w:type="spellStart"/>
      <w:r w:rsidR="005B1EED">
        <w:rPr>
          <w:rFonts w:ascii="Times New Roman" w:hAnsi="Times New Roman" w:cs="Times New Roman"/>
          <w:sz w:val="24"/>
          <w:szCs w:val="24"/>
        </w:rPr>
        <w:t>Mylott</w:t>
      </w:r>
      <w:proofErr w:type="spellEnd"/>
      <w:r w:rsidR="005B1EED">
        <w:rPr>
          <w:rFonts w:ascii="Times New Roman" w:hAnsi="Times New Roman" w:cs="Times New Roman"/>
          <w:sz w:val="24"/>
          <w:szCs w:val="24"/>
        </w:rPr>
        <w:t xml:space="preserve">, </w:t>
      </w:r>
      <w:proofErr w:type="gramStart"/>
      <w:r w:rsidR="002A0317">
        <w:rPr>
          <w:rFonts w:ascii="Times New Roman" w:hAnsi="Times New Roman" w:cs="Times New Roman"/>
          <w:sz w:val="24"/>
          <w:szCs w:val="24"/>
        </w:rPr>
        <w:t>Poulin</w:t>
      </w:r>
      <w:proofErr w:type="gramEnd"/>
      <w:r w:rsidR="002A0317">
        <w:rPr>
          <w:rFonts w:ascii="Times New Roman" w:hAnsi="Times New Roman" w:cs="Times New Roman"/>
          <w:sz w:val="24"/>
          <w:szCs w:val="24"/>
        </w:rPr>
        <w:t>)</w:t>
      </w:r>
    </w:p>
    <w:p w:rsidR="008F66D0" w:rsidRDefault="008F66D0" w:rsidP="0083417E">
      <w:pPr>
        <w:spacing w:after="0"/>
        <w:jc w:val="both"/>
        <w:rPr>
          <w:rFonts w:ascii="Times New Roman" w:hAnsi="Times New Roman" w:cs="Times New Roman"/>
          <w:sz w:val="24"/>
          <w:szCs w:val="24"/>
        </w:rPr>
      </w:pPr>
    </w:p>
    <w:p w:rsidR="001357B9"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u w:val="single"/>
        </w:rPr>
        <w:t xml:space="preserve">ITEM #1: </w:t>
      </w:r>
      <w:r w:rsidR="005B1EED">
        <w:rPr>
          <w:rFonts w:ascii="Times New Roman" w:hAnsi="Times New Roman" w:cs="Times New Roman"/>
          <w:sz w:val="24"/>
          <w:szCs w:val="24"/>
          <w:u w:val="single"/>
        </w:rPr>
        <w:t>Comprehensive Plan</w:t>
      </w:r>
      <w:r w:rsidR="001357B9" w:rsidRPr="002A0317">
        <w:rPr>
          <w:rFonts w:ascii="Times New Roman" w:hAnsi="Times New Roman" w:cs="Times New Roman"/>
          <w:sz w:val="24"/>
          <w:szCs w:val="24"/>
        </w:rPr>
        <w:t xml:space="preserve"> </w:t>
      </w:r>
    </w:p>
    <w:p w:rsidR="00C81C02" w:rsidRDefault="00C81C02" w:rsidP="0083417E">
      <w:pPr>
        <w:spacing w:after="0"/>
        <w:jc w:val="both"/>
        <w:rPr>
          <w:rFonts w:ascii="Times New Roman" w:hAnsi="Times New Roman" w:cs="Times New Roman"/>
          <w:sz w:val="24"/>
          <w:szCs w:val="24"/>
        </w:rPr>
      </w:pPr>
    </w:p>
    <w:p w:rsidR="001B4B32" w:rsidRDefault="001B4B32" w:rsidP="0083417E">
      <w:pPr>
        <w:spacing w:after="0"/>
        <w:jc w:val="both"/>
        <w:rPr>
          <w:rFonts w:ascii="Times New Roman" w:hAnsi="Times New Roman" w:cs="Times New Roman"/>
          <w:sz w:val="24"/>
          <w:szCs w:val="24"/>
        </w:rPr>
      </w:pPr>
      <w:r>
        <w:rPr>
          <w:rFonts w:ascii="Times New Roman" w:hAnsi="Times New Roman" w:cs="Times New Roman"/>
          <w:sz w:val="24"/>
          <w:szCs w:val="24"/>
        </w:rPr>
        <w:t xml:space="preserve">A periodic review of the current Comprehensive Plan, adopted in 2008, is required of the Planning Board to make recommendations for any changes to the Common Council. Chandra Cotter took the lead in doing demographic research and made suggestions for updates she thought should be made to the Comprehensive Plan. </w:t>
      </w:r>
    </w:p>
    <w:p w:rsidR="001B4B32" w:rsidRDefault="001B4B32" w:rsidP="0083417E">
      <w:pPr>
        <w:spacing w:after="0"/>
        <w:jc w:val="both"/>
        <w:rPr>
          <w:rFonts w:ascii="Times New Roman" w:hAnsi="Times New Roman" w:cs="Times New Roman"/>
          <w:sz w:val="24"/>
          <w:szCs w:val="24"/>
        </w:rPr>
      </w:pPr>
    </w:p>
    <w:p w:rsidR="001B4B32" w:rsidRDefault="001B4B32" w:rsidP="0083417E">
      <w:pPr>
        <w:spacing w:after="0"/>
        <w:jc w:val="both"/>
        <w:rPr>
          <w:rFonts w:ascii="Times New Roman" w:hAnsi="Times New Roman" w:cs="Times New Roman"/>
          <w:sz w:val="24"/>
          <w:szCs w:val="24"/>
        </w:rPr>
      </w:pPr>
      <w:r>
        <w:rPr>
          <w:rFonts w:ascii="Times New Roman" w:hAnsi="Times New Roman" w:cs="Times New Roman"/>
          <w:sz w:val="24"/>
          <w:szCs w:val="24"/>
        </w:rPr>
        <w:t>Discussions were had regarding:</w:t>
      </w:r>
    </w:p>
    <w:p w:rsidR="00FC664E" w:rsidRDefault="00891846" w:rsidP="00FC664E">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he idea to </w:t>
      </w:r>
      <w:r w:rsidR="001B4B32" w:rsidRPr="001B4B32">
        <w:rPr>
          <w:rFonts w:ascii="Times New Roman" w:hAnsi="Times New Roman" w:cs="Times New Roman"/>
          <w:sz w:val="24"/>
          <w:szCs w:val="24"/>
        </w:rPr>
        <w:t>gather data from residents as to what they would like to see in the community</w:t>
      </w:r>
      <w:r w:rsidR="00FC664E">
        <w:rPr>
          <w:rFonts w:ascii="Times New Roman" w:hAnsi="Times New Roman" w:cs="Times New Roman"/>
          <w:sz w:val="24"/>
          <w:szCs w:val="24"/>
        </w:rPr>
        <w:t>;</w:t>
      </w:r>
    </w:p>
    <w:p w:rsidR="001B4B32" w:rsidRDefault="00FC664E" w:rsidP="00FC664E">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w:t>
      </w:r>
      <w:r w:rsidR="001B4B32" w:rsidRPr="00FC664E">
        <w:rPr>
          <w:rFonts w:ascii="Times New Roman" w:hAnsi="Times New Roman" w:cs="Times New Roman"/>
          <w:sz w:val="24"/>
          <w:szCs w:val="24"/>
        </w:rPr>
        <w:t>he need to attract people to Johnstown</w:t>
      </w:r>
      <w:r>
        <w:rPr>
          <w:rFonts w:ascii="Times New Roman" w:hAnsi="Times New Roman" w:cs="Times New Roman"/>
          <w:sz w:val="24"/>
          <w:szCs w:val="24"/>
        </w:rPr>
        <w:t>;</w:t>
      </w:r>
    </w:p>
    <w:p w:rsidR="00FC664E" w:rsidRDefault="00FC664E" w:rsidP="00FC664E">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the need for attracting and promoting jobs;</w:t>
      </w:r>
    </w:p>
    <w:p w:rsidR="00FC664E" w:rsidRDefault="00FC664E" w:rsidP="00FC664E">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greenspace; </w:t>
      </w:r>
    </w:p>
    <w:p w:rsidR="00FC664E" w:rsidRDefault="00FC664E" w:rsidP="00FC664E">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funding for parks and staff to maintain those parks;</w:t>
      </w:r>
    </w:p>
    <w:p w:rsidR="00FC664E" w:rsidRPr="00FC664E" w:rsidRDefault="00FC664E" w:rsidP="00FC664E">
      <w:pPr>
        <w:pStyle w:val="ListParagraph"/>
        <w:numPr>
          <w:ilvl w:val="0"/>
          <w:numId w:val="40"/>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changing workplace.</w:t>
      </w:r>
    </w:p>
    <w:p w:rsidR="001B4B32" w:rsidRDefault="001B4B32" w:rsidP="0083417E">
      <w:pPr>
        <w:spacing w:after="0"/>
        <w:jc w:val="both"/>
        <w:rPr>
          <w:rFonts w:ascii="Times New Roman" w:hAnsi="Times New Roman" w:cs="Times New Roman"/>
          <w:sz w:val="24"/>
          <w:szCs w:val="24"/>
        </w:rPr>
      </w:pPr>
    </w:p>
    <w:p w:rsidR="00FC664E" w:rsidRDefault="00FC664E" w:rsidP="0083417E">
      <w:pPr>
        <w:spacing w:after="0"/>
        <w:jc w:val="both"/>
        <w:rPr>
          <w:rFonts w:ascii="Times New Roman" w:hAnsi="Times New Roman" w:cs="Times New Roman"/>
          <w:sz w:val="24"/>
          <w:szCs w:val="24"/>
        </w:rPr>
      </w:pPr>
    </w:p>
    <w:p w:rsidR="00FC664E" w:rsidRDefault="00FC664E" w:rsidP="0083417E">
      <w:pPr>
        <w:spacing w:after="0"/>
        <w:jc w:val="both"/>
        <w:rPr>
          <w:rFonts w:ascii="Times New Roman" w:hAnsi="Times New Roman" w:cs="Times New Roman"/>
          <w:sz w:val="24"/>
          <w:szCs w:val="24"/>
        </w:rPr>
      </w:pPr>
    </w:p>
    <w:p w:rsidR="00FC664E" w:rsidRDefault="00FC664E" w:rsidP="0083417E">
      <w:pPr>
        <w:spacing w:after="0"/>
        <w:jc w:val="both"/>
        <w:rPr>
          <w:rFonts w:ascii="Times New Roman" w:hAnsi="Times New Roman" w:cs="Times New Roman"/>
          <w:sz w:val="24"/>
          <w:szCs w:val="24"/>
        </w:rPr>
      </w:pPr>
    </w:p>
    <w:p w:rsidR="001B4B32" w:rsidRDefault="001B4B32" w:rsidP="0083417E">
      <w:pPr>
        <w:spacing w:after="0"/>
        <w:jc w:val="both"/>
        <w:rPr>
          <w:rFonts w:ascii="Times New Roman" w:hAnsi="Times New Roman" w:cs="Times New Roman"/>
          <w:sz w:val="24"/>
          <w:szCs w:val="24"/>
        </w:rPr>
      </w:pPr>
      <w:r>
        <w:rPr>
          <w:rFonts w:ascii="Times New Roman" w:hAnsi="Times New Roman" w:cs="Times New Roman"/>
          <w:sz w:val="24"/>
          <w:szCs w:val="24"/>
        </w:rPr>
        <w:t xml:space="preserve">A committee of community members would need to be appointed to review the Comprehensive Plan and make necessary changes. </w:t>
      </w:r>
    </w:p>
    <w:p w:rsidR="00FC664E" w:rsidRDefault="00FC664E" w:rsidP="0083417E">
      <w:pPr>
        <w:spacing w:after="0"/>
        <w:jc w:val="both"/>
        <w:rPr>
          <w:rFonts w:ascii="Times New Roman" w:hAnsi="Times New Roman" w:cs="Times New Roman"/>
          <w:sz w:val="24"/>
          <w:szCs w:val="24"/>
        </w:rPr>
      </w:pPr>
    </w:p>
    <w:p w:rsidR="00FC664E" w:rsidRDefault="00FC664E" w:rsidP="0083417E">
      <w:pPr>
        <w:spacing w:after="0"/>
        <w:jc w:val="both"/>
        <w:rPr>
          <w:rFonts w:ascii="Times New Roman" w:hAnsi="Times New Roman" w:cs="Times New Roman"/>
          <w:sz w:val="24"/>
          <w:szCs w:val="24"/>
        </w:rPr>
      </w:pPr>
      <w:r>
        <w:rPr>
          <w:rFonts w:ascii="Times New Roman" w:hAnsi="Times New Roman" w:cs="Times New Roman"/>
          <w:sz w:val="24"/>
          <w:szCs w:val="24"/>
        </w:rPr>
        <w:t>The Board agreed to individually review the plan and make notes as to what they felt the city could benefit from moving forward and bring back their analysis at the next meeting on March 1</w:t>
      </w:r>
      <w:r w:rsidRPr="00FC664E">
        <w:rPr>
          <w:rFonts w:ascii="Times New Roman" w:hAnsi="Times New Roman" w:cs="Times New Roman"/>
          <w:sz w:val="24"/>
          <w:szCs w:val="24"/>
          <w:vertAlign w:val="superscript"/>
        </w:rPr>
        <w:t>st</w:t>
      </w:r>
      <w:r w:rsidR="00891846">
        <w:rPr>
          <w:rFonts w:ascii="Times New Roman" w:hAnsi="Times New Roman" w:cs="Times New Roman"/>
          <w:sz w:val="24"/>
          <w:szCs w:val="24"/>
        </w:rPr>
        <w:t>@ 4pm.</w:t>
      </w:r>
    </w:p>
    <w:p w:rsidR="00FC664E" w:rsidRDefault="00FC664E" w:rsidP="0083417E">
      <w:pPr>
        <w:spacing w:after="0"/>
        <w:jc w:val="both"/>
        <w:rPr>
          <w:rFonts w:ascii="Times New Roman" w:hAnsi="Times New Roman" w:cs="Times New Roman"/>
          <w:sz w:val="24"/>
          <w:szCs w:val="24"/>
          <w:u w:val="single"/>
        </w:rPr>
      </w:pPr>
    </w:p>
    <w:p w:rsidR="00045850" w:rsidRPr="002A0317" w:rsidRDefault="0083417E" w:rsidP="0083417E">
      <w:pPr>
        <w:spacing w:after="0"/>
        <w:jc w:val="both"/>
        <w:rPr>
          <w:rFonts w:ascii="Times New Roman" w:hAnsi="Times New Roman" w:cs="Times New Roman"/>
          <w:sz w:val="24"/>
          <w:szCs w:val="24"/>
          <w:u w:val="single"/>
        </w:rPr>
      </w:pPr>
      <w:r w:rsidRPr="002A0317">
        <w:rPr>
          <w:rFonts w:ascii="Times New Roman" w:hAnsi="Times New Roman" w:cs="Times New Roman"/>
          <w:sz w:val="24"/>
          <w:szCs w:val="24"/>
          <w:u w:val="single"/>
        </w:rPr>
        <w:t>MOTION TO ADJOURN</w:t>
      </w:r>
      <w:r w:rsidR="005B1EED">
        <w:rPr>
          <w:rFonts w:ascii="Times New Roman" w:hAnsi="Times New Roman" w:cs="Times New Roman"/>
          <w:sz w:val="24"/>
          <w:szCs w:val="24"/>
        </w:rPr>
        <w:t xml:space="preserve"> </w:t>
      </w:r>
      <w:r w:rsidR="00D46BE7" w:rsidRPr="002A0317">
        <w:rPr>
          <w:rFonts w:ascii="Times New Roman" w:hAnsi="Times New Roman" w:cs="Times New Roman"/>
          <w:sz w:val="24"/>
          <w:szCs w:val="24"/>
        </w:rPr>
        <w:t>@</w:t>
      </w:r>
      <w:r w:rsidR="002B26D9" w:rsidRPr="002A0317">
        <w:rPr>
          <w:rFonts w:ascii="Times New Roman" w:hAnsi="Times New Roman" w:cs="Times New Roman"/>
          <w:sz w:val="24"/>
          <w:szCs w:val="24"/>
        </w:rPr>
        <w:t xml:space="preserve"> </w:t>
      </w:r>
      <w:r w:rsidR="00B51862" w:rsidRPr="002A0317">
        <w:rPr>
          <w:rFonts w:ascii="Times New Roman" w:hAnsi="Times New Roman" w:cs="Times New Roman"/>
          <w:sz w:val="24"/>
          <w:szCs w:val="24"/>
        </w:rPr>
        <w:t>4:</w:t>
      </w:r>
      <w:r w:rsidR="005B1EED">
        <w:rPr>
          <w:rFonts w:ascii="Times New Roman" w:hAnsi="Times New Roman" w:cs="Times New Roman"/>
          <w:sz w:val="24"/>
          <w:szCs w:val="24"/>
        </w:rPr>
        <w:t>38</w:t>
      </w:r>
      <w:r w:rsidR="002A0317">
        <w:rPr>
          <w:rFonts w:ascii="Times New Roman" w:hAnsi="Times New Roman" w:cs="Times New Roman"/>
          <w:sz w:val="24"/>
          <w:szCs w:val="24"/>
        </w:rPr>
        <w:t xml:space="preserve"> </w:t>
      </w:r>
      <w:r w:rsidR="00D0796B" w:rsidRPr="002A0317">
        <w:rPr>
          <w:rFonts w:ascii="Times New Roman" w:hAnsi="Times New Roman" w:cs="Times New Roman"/>
          <w:sz w:val="24"/>
          <w:szCs w:val="24"/>
        </w:rPr>
        <w:t>p.m.</w:t>
      </w:r>
    </w:p>
    <w:p w:rsidR="005B1EED"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Motion</w:t>
      </w:r>
      <w:r>
        <w:rPr>
          <w:rFonts w:ascii="Times New Roman" w:hAnsi="Times New Roman" w:cs="Times New Roman"/>
          <w:sz w:val="24"/>
          <w:szCs w:val="24"/>
        </w:rPr>
        <w:t xml:space="preserve"> </w:t>
      </w:r>
      <w:r w:rsidRPr="002A0317">
        <w:rPr>
          <w:rFonts w:ascii="Times New Roman" w:hAnsi="Times New Roman" w:cs="Times New Roman"/>
          <w:sz w:val="24"/>
          <w:szCs w:val="24"/>
        </w:rPr>
        <w:t>–</w:t>
      </w:r>
      <w:r w:rsidRPr="005B1EED">
        <w:rPr>
          <w:rFonts w:ascii="Times New Roman" w:hAnsi="Times New Roman" w:cs="Times New Roman"/>
          <w:sz w:val="24"/>
          <w:szCs w:val="24"/>
        </w:rPr>
        <w:t xml:space="preserve"> </w:t>
      </w:r>
      <w:r w:rsidRPr="002A0317">
        <w:rPr>
          <w:rFonts w:ascii="Times New Roman" w:hAnsi="Times New Roman" w:cs="Times New Roman"/>
          <w:sz w:val="24"/>
          <w:szCs w:val="24"/>
        </w:rPr>
        <w:t>B</w:t>
      </w:r>
      <w:r>
        <w:rPr>
          <w:rFonts w:ascii="Times New Roman" w:hAnsi="Times New Roman" w:cs="Times New Roman"/>
          <w:sz w:val="24"/>
          <w:szCs w:val="24"/>
        </w:rPr>
        <w:t xml:space="preserve">etsy </w:t>
      </w:r>
      <w:proofErr w:type="spellStart"/>
      <w:r>
        <w:rPr>
          <w:rFonts w:ascii="Times New Roman" w:hAnsi="Times New Roman" w:cs="Times New Roman"/>
          <w:sz w:val="24"/>
          <w:szCs w:val="24"/>
        </w:rPr>
        <w:t>Camarra</w:t>
      </w:r>
      <w:proofErr w:type="spellEnd"/>
    </w:p>
    <w:p w:rsidR="005B1EED" w:rsidRPr="002A0317"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 xml:space="preserve">Seconded – </w:t>
      </w:r>
      <w:r>
        <w:rPr>
          <w:rFonts w:ascii="Times New Roman" w:hAnsi="Times New Roman" w:cs="Times New Roman"/>
          <w:sz w:val="24"/>
          <w:szCs w:val="24"/>
        </w:rPr>
        <w:t>Chandra Cotter</w:t>
      </w:r>
    </w:p>
    <w:p w:rsidR="005B1EED" w:rsidRPr="002A0317"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 xml:space="preserve">Ayes: </w:t>
      </w:r>
      <w:r>
        <w:rPr>
          <w:rFonts w:ascii="Times New Roman" w:hAnsi="Times New Roman" w:cs="Times New Roman"/>
          <w:sz w:val="24"/>
          <w:szCs w:val="24"/>
        </w:rPr>
        <w:t>4</w:t>
      </w:r>
    </w:p>
    <w:p w:rsidR="005B1EED" w:rsidRPr="002A0317"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 xml:space="preserve">Noes: </w:t>
      </w:r>
      <w:r>
        <w:rPr>
          <w:rFonts w:ascii="Times New Roman" w:hAnsi="Times New Roman" w:cs="Times New Roman"/>
          <w:sz w:val="24"/>
          <w:szCs w:val="24"/>
        </w:rPr>
        <w:t>0</w:t>
      </w:r>
    </w:p>
    <w:p w:rsidR="005B1EED" w:rsidRPr="002A0317"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Abstain:</w:t>
      </w:r>
      <w:r>
        <w:rPr>
          <w:rFonts w:ascii="Times New Roman" w:hAnsi="Times New Roman" w:cs="Times New Roman"/>
          <w:sz w:val="24"/>
          <w:szCs w:val="24"/>
        </w:rPr>
        <w:t xml:space="preserve"> 0</w:t>
      </w:r>
      <w:r w:rsidRPr="002A0317">
        <w:rPr>
          <w:rFonts w:ascii="Times New Roman" w:hAnsi="Times New Roman" w:cs="Times New Roman"/>
          <w:sz w:val="24"/>
          <w:szCs w:val="24"/>
        </w:rPr>
        <w:t xml:space="preserve"> </w:t>
      </w:r>
    </w:p>
    <w:p w:rsidR="005B1EED" w:rsidRPr="002A0317" w:rsidRDefault="005B1EED" w:rsidP="005B1EED">
      <w:pPr>
        <w:spacing w:after="0"/>
        <w:jc w:val="both"/>
        <w:rPr>
          <w:rFonts w:ascii="Times New Roman" w:hAnsi="Times New Roman" w:cs="Times New Roman"/>
          <w:sz w:val="24"/>
          <w:szCs w:val="24"/>
        </w:rPr>
      </w:pPr>
      <w:r w:rsidRPr="002A0317">
        <w:rPr>
          <w:rFonts w:ascii="Times New Roman" w:hAnsi="Times New Roman" w:cs="Times New Roman"/>
          <w:sz w:val="24"/>
          <w:szCs w:val="24"/>
        </w:rPr>
        <w:t xml:space="preserve">Absent: </w:t>
      </w:r>
      <w:r>
        <w:rPr>
          <w:rFonts w:ascii="Times New Roman" w:hAnsi="Times New Roman" w:cs="Times New Roman"/>
          <w:sz w:val="24"/>
          <w:szCs w:val="24"/>
        </w:rPr>
        <w:t xml:space="preserve">3 (Easterly, </w:t>
      </w:r>
      <w:proofErr w:type="spellStart"/>
      <w:r>
        <w:rPr>
          <w:rFonts w:ascii="Times New Roman" w:hAnsi="Times New Roman" w:cs="Times New Roman"/>
          <w:sz w:val="24"/>
          <w:szCs w:val="24"/>
        </w:rPr>
        <w:t>Mylott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Poulin</w:t>
      </w:r>
      <w:proofErr w:type="gramEnd"/>
      <w:r>
        <w:rPr>
          <w:rFonts w:ascii="Times New Roman" w:hAnsi="Times New Roman" w:cs="Times New Roman"/>
          <w:sz w:val="24"/>
          <w:szCs w:val="24"/>
        </w:rPr>
        <w:t>)</w:t>
      </w:r>
    </w:p>
    <w:p w:rsidR="0083417E" w:rsidRPr="002A0317" w:rsidRDefault="0083417E" w:rsidP="0083417E">
      <w:pPr>
        <w:spacing w:after="0"/>
        <w:jc w:val="both"/>
        <w:rPr>
          <w:rFonts w:ascii="Times New Roman" w:hAnsi="Times New Roman" w:cs="Times New Roman"/>
          <w:sz w:val="24"/>
          <w:szCs w:val="24"/>
        </w:rPr>
      </w:pPr>
    </w:p>
    <w:p w:rsidR="0083417E" w:rsidRPr="002A0317" w:rsidRDefault="0083417E"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Respectfully submitted</w:t>
      </w:r>
    </w:p>
    <w:p w:rsidR="004E15FC" w:rsidRPr="002A0317" w:rsidRDefault="004E15FC" w:rsidP="0083417E">
      <w:pPr>
        <w:spacing w:after="0"/>
        <w:jc w:val="both"/>
        <w:rPr>
          <w:rFonts w:ascii="Times New Roman" w:hAnsi="Times New Roman" w:cs="Times New Roman"/>
          <w:sz w:val="24"/>
          <w:szCs w:val="24"/>
        </w:rPr>
      </w:pPr>
    </w:p>
    <w:p w:rsidR="00317D31" w:rsidRPr="002A0317" w:rsidRDefault="00317D31"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Carrie M. Allen</w:t>
      </w:r>
    </w:p>
    <w:p w:rsidR="008205A8" w:rsidRPr="002A0317" w:rsidRDefault="00317D31" w:rsidP="0083417E">
      <w:pPr>
        <w:spacing w:after="0"/>
        <w:jc w:val="both"/>
        <w:rPr>
          <w:rFonts w:ascii="Times New Roman" w:hAnsi="Times New Roman" w:cs="Times New Roman"/>
          <w:sz w:val="24"/>
          <w:szCs w:val="24"/>
        </w:rPr>
      </w:pPr>
      <w:r w:rsidRPr="002A0317">
        <w:rPr>
          <w:rFonts w:ascii="Times New Roman" w:hAnsi="Times New Roman" w:cs="Times New Roman"/>
          <w:sz w:val="24"/>
          <w:szCs w:val="24"/>
        </w:rPr>
        <w:t>City Clerk</w:t>
      </w:r>
    </w:p>
    <w:sectPr w:rsidR="008205A8" w:rsidRPr="002A0317"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FC664E" w:rsidRDefault="00891846">
                            <w:pPr>
                              <w:pStyle w:val="Footer"/>
                              <w:tabs>
                                <w:tab w:val="clear" w:pos="4680"/>
                                <w:tab w:val="clear" w:pos="9360"/>
                              </w:tabs>
                              <w:jc w:val="right"/>
                              <w:rPr>
                                <w:color w:val="595959" w:themeColor="text1" w:themeTint="A6"/>
                              </w:rPr>
                            </w:pPr>
                            <w:sdt>
                              <w:sdtPr>
                                <w:rPr>
                                  <w:caps/>
                                  <w:color w:val="595959" w:themeColor="text1" w:themeTint="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rPr>
                                  <w:color w:val="595959" w:themeColor="text1" w:themeTint="A6"/>
                                </w:rPr>
                              </w:sdtEndPr>
                              <w:sdtContent>
                                <w:r w:rsidR="00F445EC" w:rsidRPr="00FC664E">
                                  <w:rPr>
                                    <w:caps/>
                                    <w:color w:val="595959" w:themeColor="text1" w:themeTint="A6"/>
                                    <w:sz w:val="20"/>
                                    <w:szCs w:val="20"/>
                                  </w:rPr>
                                  <w:t>PLANNING BOARD MINUTES -</w:t>
                                </w:r>
                              </w:sdtContent>
                            </w:sdt>
                            <w:r w:rsidR="00902128" w:rsidRPr="00FC664E">
                              <w:rPr>
                                <w:caps/>
                                <w:color w:val="595959" w:themeColor="text1" w:themeTint="A6"/>
                                <w:sz w:val="20"/>
                                <w:szCs w:val="20"/>
                              </w:rPr>
                              <w:t> | </w:t>
                            </w:r>
                            <w:sdt>
                              <w:sdtPr>
                                <w:rPr>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rPr>
                                  <w:color w:val="595959" w:themeColor="text1" w:themeTint="A6"/>
                                </w:rPr>
                              </w:sdtEndPr>
                              <w:sdtContent>
                                <w:r w:rsidR="002A0317" w:rsidRPr="00FC664E">
                                  <w:rPr>
                                    <w:color w:val="595959" w:themeColor="text1" w:themeTint="A6"/>
                                    <w:sz w:val="20"/>
                                    <w:szCs w:val="20"/>
                                  </w:rPr>
                                  <w:t>August 3</w:t>
                                </w:r>
                                <w:r w:rsidR="00902128" w:rsidRPr="00FC664E">
                                  <w:rPr>
                                    <w:color w:val="595959" w:themeColor="text1" w:themeTint="A6"/>
                                    <w:sz w:val="20"/>
                                    <w:szCs w:val="20"/>
                                  </w:rPr>
                                  <w:t>,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FC664E" w:rsidRDefault="00891846">
                      <w:pPr>
                        <w:pStyle w:val="Footer"/>
                        <w:tabs>
                          <w:tab w:val="clear" w:pos="4680"/>
                          <w:tab w:val="clear" w:pos="9360"/>
                        </w:tabs>
                        <w:jc w:val="right"/>
                        <w:rPr>
                          <w:color w:val="595959" w:themeColor="text1" w:themeTint="A6"/>
                        </w:rPr>
                      </w:pPr>
                      <w:sdt>
                        <w:sdtPr>
                          <w:rPr>
                            <w:caps/>
                            <w:color w:val="595959" w:themeColor="text1" w:themeTint="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rPr>
                            <w:color w:val="595959" w:themeColor="text1" w:themeTint="A6"/>
                          </w:rPr>
                        </w:sdtEndPr>
                        <w:sdtContent>
                          <w:r w:rsidR="00F445EC" w:rsidRPr="00FC664E">
                            <w:rPr>
                              <w:caps/>
                              <w:color w:val="595959" w:themeColor="text1" w:themeTint="A6"/>
                              <w:sz w:val="20"/>
                              <w:szCs w:val="20"/>
                            </w:rPr>
                            <w:t>PLANNING BOARD MINUTES -</w:t>
                          </w:r>
                        </w:sdtContent>
                      </w:sdt>
                      <w:r w:rsidR="00902128" w:rsidRPr="00FC664E">
                        <w:rPr>
                          <w:caps/>
                          <w:color w:val="595959" w:themeColor="text1" w:themeTint="A6"/>
                          <w:sz w:val="20"/>
                          <w:szCs w:val="20"/>
                        </w:rPr>
                        <w:t> | </w:t>
                      </w:r>
                      <w:sdt>
                        <w:sdtPr>
                          <w:rPr>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rPr>
                            <w:color w:val="595959" w:themeColor="text1" w:themeTint="A6"/>
                          </w:rPr>
                        </w:sdtEndPr>
                        <w:sdtContent>
                          <w:r w:rsidR="002A0317" w:rsidRPr="00FC664E">
                            <w:rPr>
                              <w:color w:val="595959" w:themeColor="text1" w:themeTint="A6"/>
                              <w:sz w:val="20"/>
                              <w:szCs w:val="20"/>
                            </w:rPr>
                            <w:t>August 3</w:t>
                          </w:r>
                          <w:r w:rsidR="00902128" w:rsidRPr="00FC664E">
                            <w:rPr>
                              <w:color w:val="595959" w:themeColor="text1" w:themeTint="A6"/>
                              <w:sz w:val="20"/>
                              <w:szCs w:val="20"/>
                            </w:rPr>
                            <w:t>,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84FE1"/>
    <w:multiLevelType w:val="hybridMultilevel"/>
    <w:tmpl w:val="6F68675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0E39AF"/>
    <w:multiLevelType w:val="hybridMultilevel"/>
    <w:tmpl w:val="368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B57DF"/>
    <w:multiLevelType w:val="hybridMultilevel"/>
    <w:tmpl w:val="9008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12"/>
  </w:num>
  <w:num w:numId="5">
    <w:abstractNumId w:val="32"/>
  </w:num>
  <w:num w:numId="6">
    <w:abstractNumId w:val="34"/>
  </w:num>
  <w:num w:numId="7">
    <w:abstractNumId w:val="28"/>
  </w:num>
  <w:num w:numId="8">
    <w:abstractNumId w:val="39"/>
  </w:num>
  <w:num w:numId="9">
    <w:abstractNumId w:val="19"/>
  </w:num>
  <w:num w:numId="10">
    <w:abstractNumId w:val="22"/>
  </w:num>
  <w:num w:numId="11">
    <w:abstractNumId w:val="21"/>
  </w:num>
  <w:num w:numId="12">
    <w:abstractNumId w:val="18"/>
  </w:num>
  <w:num w:numId="13">
    <w:abstractNumId w:val="0"/>
  </w:num>
  <w:num w:numId="14">
    <w:abstractNumId w:val="10"/>
  </w:num>
  <w:num w:numId="15">
    <w:abstractNumId w:val="2"/>
  </w:num>
  <w:num w:numId="16">
    <w:abstractNumId w:val="35"/>
  </w:num>
  <w:num w:numId="17">
    <w:abstractNumId w:val="31"/>
  </w:num>
  <w:num w:numId="18">
    <w:abstractNumId w:val="27"/>
  </w:num>
  <w:num w:numId="19">
    <w:abstractNumId w:val="14"/>
  </w:num>
  <w:num w:numId="20">
    <w:abstractNumId w:val="9"/>
  </w:num>
  <w:num w:numId="21">
    <w:abstractNumId w:val="11"/>
  </w:num>
  <w:num w:numId="22">
    <w:abstractNumId w:val="3"/>
  </w:num>
  <w:num w:numId="23">
    <w:abstractNumId w:val="38"/>
  </w:num>
  <w:num w:numId="24">
    <w:abstractNumId w:val="36"/>
  </w:num>
  <w:num w:numId="25">
    <w:abstractNumId w:val="6"/>
  </w:num>
  <w:num w:numId="26">
    <w:abstractNumId w:val="29"/>
  </w:num>
  <w:num w:numId="27">
    <w:abstractNumId w:val="24"/>
  </w:num>
  <w:num w:numId="28">
    <w:abstractNumId w:val="30"/>
  </w:num>
  <w:num w:numId="29">
    <w:abstractNumId w:val="4"/>
  </w:num>
  <w:num w:numId="30">
    <w:abstractNumId w:val="25"/>
  </w:num>
  <w:num w:numId="31">
    <w:abstractNumId w:val="13"/>
  </w:num>
  <w:num w:numId="32">
    <w:abstractNumId w:val="1"/>
  </w:num>
  <w:num w:numId="33">
    <w:abstractNumId w:val="8"/>
  </w:num>
  <w:num w:numId="34">
    <w:abstractNumId w:val="37"/>
  </w:num>
  <w:num w:numId="35">
    <w:abstractNumId w:val="17"/>
  </w:num>
  <w:num w:numId="36">
    <w:abstractNumId w:val="16"/>
  </w:num>
  <w:num w:numId="37">
    <w:abstractNumId w:val="33"/>
  </w:num>
  <w:num w:numId="38">
    <w:abstractNumId w:val="23"/>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31751"/>
    <w:rsid w:val="00045850"/>
    <w:rsid w:val="00047FF7"/>
    <w:rsid w:val="000A7EF2"/>
    <w:rsid w:val="001315AB"/>
    <w:rsid w:val="001357B9"/>
    <w:rsid w:val="0015184C"/>
    <w:rsid w:val="00181451"/>
    <w:rsid w:val="001B4B32"/>
    <w:rsid w:val="0020507F"/>
    <w:rsid w:val="002556EF"/>
    <w:rsid w:val="00260CA9"/>
    <w:rsid w:val="00270504"/>
    <w:rsid w:val="002737DA"/>
    <w:rsid w:val="002A0317"/>
    <w:rsid w:val="002B26D9"/>
    <w:rsid w:val="002B6734"/>
    <w:rsid w:val="002E0D2C"/>
    <w:rsid w:val="002F118B"/>
    <w:rsid w:val="00310532"/>
    <w:rsid w:val="00312DA1"/>
    <w:rsid w:val="003151DC"/>
    <w:rsid w:val="00317D31"/>
    <w:rsid w:val="00326133"/>
    <w:rsid w:val="00350470"/>
    <w:rsid w:val="0035691A"/>
    <w:rsid w:val="003C0572"/>
    <w:rsid w:val="003D3A64"/>
    <w:rsid w:val="003E3E12"/>
    <w:rsid w:val="003E66B9"/>
    <w:rsid w:val="003F6A77"/>
    <w:rsid w:val="004171D2"/>
    <w:rsid w:val="004729E4"/>
    <w:rsid w:val="004864D6"/>
    <w:rsid w:val="004A34E9"/>
    <w:rsid w:val="004E15FC"/>
    <w:rsid w:val="00565906"/>
    <w:rsid w:val="005B1EED"/>
    <w:rsid w:val="005F3D58"/>
    <w:rsid w:val="006245FB"/>
    <w:rsid w:val="006446C4"/>
    <w:rsid w:val="00657CCD"/>
    <w:rsid w:val="00687EAA"/>
    <w:rsid w:val="007003D1"/>
    <w:rsid w:val="00784B27"/>
    <w:rsid w:val="00794E64"/>
    <w:rsid w:val="007E652B"/>
    <w:rsid w:val="008205A8"/>
    <w:rsid w:val="0083417E"/>
    <w:rsid w:val="00883212"/>
    <w:rsid w:val="00891846"/>
    <w:rsid w:val="00895A33"/>
    <w:rsid w:val="008F1C71"/>
    <w:rsid w:val="008F66D0"/>
    <w:rsid w:val="00902128"/>
    <w:rsid w:val="00902EB7"/>
    <w:rsid w:val="009424FD"/>
    <w:rsid w:val="00957E7B"/>
    <w:rsid w:val="00986C83"/>
    <w:rsid w:val="00991EB6"/>
    <w:rsid w:val="00A27A99"/>
    <w:rsid w:val="00A34118"/>
    <w:rsid w:val="00A45FCD"/>
    <w:rsid w:val="00AB0A02"/>
    <w:rsid w:val="00AD457A"/>
    <w:rsid w:val="00B02076"/>
    <w:rsid w:val="00B25CA8"/>
    <w:rsid w:val="00B346D0"/>
    <w:rsid w:val="00B51862"/>
    <w:rsid w:val="00B62E93"/>
    <w:rsid w:val="00BD2154"/>
    <w:rsid w:val="00BD63E4"/>
    <w:rsid w:val="00BE156E"/>
    <w:rsid w:val="00BE4EA3"/>
    <w:rsid w:val="00C23507"/>
    <w:rsid w:val="00C27D17"/>
    <w:rsid w:val="00C445D9"/>
    <w:rsid w:val="00C51093"/>
    <w:rsid w:val="00C642D4"/>
    <w:rsid w:val="00C67E8E"/>
    <w:rsid w:val="00C81C02"/>
    <w:rsid w:val="00C839DC"/>
    <w:rsid w:val="00CE1A02"/>
    <w:rsid w:val="00CF176C"/>
    <w:rsid w:val="00CF35AB"/>
    <w:rsid w:val="00D0796B"/>
    <w:rsid w:val="00D24846"/>
    <w:rsid w:val="00D32D2B"/>
    <w:rsid w:val="00D46BE7"/>
    <w:rsid w:val="00D472AF"/>
    <w:rsid w:val="00D6079C"/>
    <w:rsid w:val="00DD2574"/>
    <w:rsid w:val="00E2416D"/>
    <w:rsid w:val="00EC3567"/>
    <w:rsid w:val="00EE6654"/>
    <w:rsid w:val="00F445EC"/>
    <w:rsid w:val="00FA68B9"/>
    <w:rsid w:val="00FB067F"/>
    <w:rsid w:val="00FC280E"/>
    <w:rsid w:val="00FC664E"/>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August 3, 2021</dc:subject>
  <dc:creator>PLANNING BOARD MINUTES – JUNE 1, 2021</dc:creator>
  <cp:keywords/>
  <dc:description/>
  <cp:lastModifiedBy>Carrie Allen</cp:lastModifiedBy>
  <cp:revision>4</cp:revision>
  <cp:lastPrinted>2020-03-03T17:16:00Z</cp:lastPrinted>
  <dcterms:created xsi:type="dcterms:W3CDTF">2022-02-02T13:27:00Z</dcterms:created>
  <dcterms:modified xsi:type="dcterms:W3CDTF">2022-02-08T19:21:00Z</dcterms:modified>
</cp:coreProperties>
</file>