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39334D">
        <w:rPr>
          <w:rFonts w:ascii="Times New Roman" w:hAnsi="Times New Roman" w:cs="Times New Roman"/>
          <w:sz w:val="28"/>
          <w:szCs w:val="28"/>
        </w:rPr>
        <w:t>January 2, 2024</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755432">
        <w:rPr>
          <w:rFonts w:ascii="Times New Roman" w:hAnsi="Times New Roman" w:cs="Times New Roman"/>
          <w:sz w:val="20"/>
          <w:szCs w:val="20"/>
        </w:rPr>
        <w:t>Peter Smith</w:t>
      </w:r>
      <w:r w:rsidR="004C24D8">
        <w:rPr>
          <w:rFonts w:ascii="Times New Roman" w:hAnsi="Times New Roman" w:cs="Times New Roman"/>
          <w:sz w:val="20"/>
          <w:szCs w:val="20"/>
        </w:rPr>
        <w:t xml:space="preserve">, </w:t>
      </w:r>
      <w:r w:rsidR="00755432">
        <w:rPr>
          <w:rFonts w:ascii="Times New Roman" w:hAnsi="Times New Roman" w:cs="Times New Roman"/>
          <w:sz w:val="20"/>
          <w:szCs w:val="20"/>
        </w:rPr>
        <w:t>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197"/>
      </w:tblGrid>
      <w:tr w:rsidR="0083417E" w:rsidRPr="007D3E4C" w:rsidTr="002B5BF9">
        <w:trPr>
          <w:trHeight w:val="269"/>
        </w:trPr>
        <w:tc>
          <w:tcPr>
            <w:tcW w:w="3618" w:type="dxa"/>
          </w:tcPr>
          <w:p w:rsidR="0083417E" w:rsidRPr="007D3E4C" w:rsidRDefault="00280618"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755432">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4197" w:type="dxa"/>
          </w:tcPr>
          <w:p w:rsidR="0083417E" w:rsidRPr="007D3E4C" w:rsidRDefault="00280618"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39334D">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2B5BF9">
        <w:trPr>
          <w:trHeight w:val="285"/>
        </w:trPr>
        <w:tc>
          <w:tcPr>
            <w:tcW w:w="3618" w:type="dxa"/>
          </w:tcPr>
          <w:p w:rsidR="0083417E" w:rsidRPr="007D3E4C" w:rsidRDefault="00280618"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4C24D8">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4197" w:type="dxa"/>
          </w:tcPr>
          <w:p w:rsidR="0083417E" w:rsidRPr="007D3E4C" w:rsidRDefault="00280618" w:rsidP="00FD350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4C24D8">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Michael </w:t>
            </w:r>
            <w:r w:rsidR="00FD350E">
              <w:rPr>
                <w:rFonts w:ascii="Times New Roman" w:hAnsi="Times New Roman" w:cs="Times New Roman"/>
                <w:sz w:val="20"/>
                <w:szCs w:val="20"/>
              </w:rPr>
              <w:t>Albanese</w:t>
            </w:r>
            <w:r w:rsidR="0083417E" w:rsidRPr="007D3E4C">
              <w:rPr>
                <w:rFonts w:ascii="Times New Roman" w:hAnsi="Times New Roman" w:cs="Times New Roman"/>
                <w:sz w:val="20"/>
                <w:szCs w:val="20"/>
              </w:rPr>
              <w:t>, City Attorney</w:t>
            </w:r>
          </w:p>
        </w:tc>
      </w:tr>
      <w:tr w:rsidR="0083417E" w:rsidRPr="007D3E4C" w:rsidTr="002B5BF9">
        <w:trPr>
          <w:trHeight w:val="269"/>
        </w:trPr>
        <w:tc>
          <w:tcPr>
            <w:tcW w:w="3618" w:type="dxa"/>
          </w:tcPr>
          <w:p w:rsidR="0083417E" w:rsidRPr="007D3E4C" w:rsidRDefault="00280618"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0"/>
                  <w14:checkedState w14:val="2612" w14:font="MS Gothic"/>
                  <w14:uncheckedState w14:val="2610" w14:font="MS Gothic"/>
                </w14:checkbox>
              </w:sdtPr>
              <w:sdtEndPr/>
              <w:sdtContent>
                <w:r w:rsidR="0043319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4197" w:type="dxa"/>
          </w:tcPr>
          <w:p w:rsidR="0083417E" w:rsidRPr="007D3E4C" w:rsidRDefault="00280618"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FD350E">
                  <w:rPr>
                    <w:rFonts w:ascii="MS Gothic" w:eastAsia="MS Gothic" w:hAnsi="MS Gothic" w:cs="Times New Roman" w:hint="eastAsia"/>
                    <w:sz w:val="20"/>
                    <w:szCs w:val="20"/>
                  </w:rPr>
                  <w:t>☒</w:t>
                </w:r>
              </w:sdtContent>
            </w:sdt>
            <w:r w:rsidR="00022589">
              <w:rPr>
                <w:rFonts w:ascii="Times New Roman" w:hAnsi="Times New Roman" w:cs="Times New Roman"/>
                <w:sz w:val="20"/>
                <w:szCs w:val="20"/>
              </w:rPr>
              <w:t xml:space="preserve">Bruce Heberer, </w:t>
            </w:r>
            <w:r w:rsidR="00DA43C5" w:rsidRPr="007D3E4C">
              <w:rPr>
                <w:rFonts w:ascii="Times New Roman" w:hAnsi="Times New Roman" w:cs="Times New Roman"/>
                <w:sz w:val="20"/>
                <w:szCs w:val="20"/>
              </w:rPr>
              <w:t xml:space="preserve">Code Enforcement </w:t>
            </w:r>
          </w:p>
        </w:tc>
      </w:tr>
      <w:tr w:rsidR="0083417E" w:rsidRPr="007D3E4C" w:rsidTr="002B5BF9">
        <w:trPr>
          <w:trHeight w:val="269"/>
        </w:trPr>
        <w:tc>
          <w:tcPr>
            <w:tcW w:w="3618" w:type="dxa"/>
          </w:tcPr>
          <w:p w:rsidR="0083417E" w:rsidRPr="007D3E4C" w:rsidRDefault="00280618"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0"/>
                  <w14:checkedState w14:val="2612" w14:font="MS Gothic"/>
                  <w14:uncheckedState w14:val="2610" w14:font="MS Gothic"/>
                </w14:checkbox>
              </w:sdtPr>
              <w:sdtEndPr/>
              <w:sdtContent>
                <w:r w:rsidR="0039334D">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4197" w:type="dxa"/>
          </w:tcPr>
          <w:p w:rsidR="0083417E" w:rsidRPr="007D3E4C" w:rsidRDefault="00280618"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2B5BF9">
        <w:trPr>
          <w:trHeight w:val="84"/>
        </w:trPr>
        <w:tc>
          <w:tcPr>
            <w:tcW w:w="3618" w:type="dxa"/>
          </w:tcPr>
          <w:p w:rsidR="0083417E" w:rsidRPr="007D3E4C" w:rsidRDefault="00280618"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433194">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Chandra Cotter</w:t>
            </w:r>
          </w:p>
        </w:tc>
        <w:tc>
          <w:tcPr>
            <w:tcW w:w="4197" w:type="dxa"/>
          </w:tcPr>
          <w:p w:rsidR="0083417E" w:rsidRPr="007D3E4C" w:rsidRDefault="00280618"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B37A32">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C37BC6" w:rsidRDefault="0088178D" w:rsidP="0083417E">
      <w:pPr>
        <w:spacing w:after="0"/>
        <w:jc w:val="both"/>
        <w:rPr>
          <w:rFonts w:ascii="Times New Roman" w:hAnsi="Times New Roman" w:cs="Times New Roman"/>
          <w:sz w:val="20"/>
          <w:szCs w:val="20"/>
        </w:rPr>
      </w:pPr>
      <w:r>
        <w:rPr>
          <w:rFonts w:ascii="Times New Roman" w:hAnsi="Times New Roman" w:cs="Times New Roman"/>
          <w:sz w:val="20"/>
          <w:szCs w:val="20"/>
          <w:u w:val="single"/>
        </w:rPr>
        <w:t>AB</w:t>
      </w:r>
      <w:r w:rsidR="0083417E" w:rsidRPr="007D3E4C">
        <w:rPr>
          <w:rFonts w:ascii="Times New Roman" w:hAnsi="Times New Roman" w:cs="Times New Roman"/>
          <w:sz w:val="20"/>
          <w:szCs w:val="20"/>
          <w:u w:val="single"/>
        </w:rPr>
        <w:t>SENT</w:t>
      </w:r>
      <w:r w:rsidR="00C37BC6">
        <w:rPr>
          <w:rFonts w:ascii="Times New Roman" w:hAnsi="Times New Roman" w:cs="Times New Roman"/>
          <w:sz w:val="20"/>
          <w:szCs w:val="20"/>
        </w:rPr>
        <w:t xml:space="preserve"> </w:t>
      </w:r>
      <w:r w:rsidR="000C7BA0">
        <w:rPr>
          <w:rFonts w:ascii="Times New Roman" w:hAnsi="Times New Roman" w:cs="Times New Roman"/>
          <w:sz w:val="20"/>
          <w:szCs w:val="20"/>
        </w:rPr>
        <w:t xml:space="preserve">– </w:t>
      </w:r>
      <w:r w:rsidR="0039334D">
        <w:rPr>
          <w:rFonts w:ascii="Times New Roman" w:hAnsi="Times New Roman" w:cs="Times New Roman"/>
          <w:sz w:val="20"/>
          <w:szCs w:val="20"/>
        </w:rPr>
        <w:t>Terri Easterly</w:t>
      </w:r>
      <w:r w:rsidR="00433194">
        <w:rPr>
          <w:rFonts w:ascii="Times New Roman" w:hAnsi="Times New Roman" w:cs="Times New Roman"/>
          <w:sz w:val="20"/>
          <w:szCs w:val="20"/>
        </w:rPr>
        <w:t xml:space="preserve">, Jason </w:t>
      </w:r>
      <w:proofErr w:type="spellStart"/>
      <w:r w:rsidR="00433194">
        <w:rPr>
          <w:rFonts w:ascii="Times New Roman" w:hAnsi="Times New Roman" w:cs="Times New Roman"/>
          <w:sz w:val="20"/>
          <w:szCs w:val="20"/>
        </w:rPr>
        <w:t>Mylott</w:t>
      </w:r>
      <w:proofErr w:type="spellEnd"/>
    </w:p>
    <w:p w:rsidR="00C37BC6" w:rsidRDefault="00C37BC6" w:rsidP="0083417E">
      <w:pPr>
        <w:spacing w:after="0"/>
        <w:jc w:val="both"/>
        <w:rPr>
          <w:rFonts w:ascii="Times New Roman" w:hAnsi="Times New Roman" w:cs="Times New Roman"/>
          <w:sz w:val="20"/>
          <w:szCs w:val="20"/>
        </w:rPr>
      </w:pPr>
    </w:p>
    <w:p w:rsidR="004C24D8" w:rsidRPr="007D3E4C" w:rsidRDefault="004C24D8" w:rsidP="004C24D8">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4C24D8" w:rsidRPr="007D3E4C" w:rsidRDefault="0039334D"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November 7</w:t>
      </w:r>
      <w:r w:rsidR="00755432">
        <w:rPr>
          <w:rFonts w:ascii="Times New Roman" w:hAnsi="Times New Roman" w:cs="Times New Roman"/>
          <w:sz w:val="20"/>
          <w:szCs w:val="20"/>
        </w:rPr>
        <w:t>,</w:t>
      </w:r>
      <w:r w:rsidR="004C24D8">
        <w:rPr>
          <w:rFonts w:ascii="Times New Roman" w:hAnsi="Times New Roman" w:cs="Times New Roman"/>
          <w:sz w:val="20"/>
          <w:szCs w:val="20"/>
        </w:rPr>
        <w:t xml:space="preserve"> 2023</w:t>
      </w:r>
    </w:p>
    <w:p w:rsidR="004C24D8"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 –</w:t>
      </w:r>
      <w:r>
        <w:rPr>
          <w:rFonts w:ascii="Times New Roman" w:hAnsi="Times New Roman" w:cs="Times New Roman"/>
          <w:sz w:val="20"/>
          <w:szCs w:val="20"/>
        </w:rPr>
        <w:t xml:space="preserve"> </w:t>
      </w:r>
      <w:r w:rsidR="00433194">
        <w:rPr>
          <w:rFonts w:ascii="Times New Roman" w:hAnsi="Times New Roman" w:cs="Times New Roman"/>
          <w:sz w:val="20"/>
          <w:szCs w:val="20"/>
        </w:rPr>
        <w:t xml:space="preserve">Betsy </w:t>
      </w:r>
      <w:proofErr w:type="spellStart"/>
      <w:r w:rsidR="00433194">
        <w:rPr>
          <w:rFonts w:ascii="Times New Roman" w:hAnsi="Times New Roman" w:cs="Times New Roman"/>
          <w:sz w:val="20"/>
          <w:szCs w:val="20"/>
        </w:rPr>
        <w:t>Camarra</w:t>
      </w:r>
      <w:proofErr w:type="spellEnd"/>
    </w:p>
    <w:p w:rsidR="004C24D8" w:rsidRPr="007D3E4C"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Pr>
          <w:rFonts w:ascii="Times New Roman" w:hAnsi="Times New Roman" w:cs="Times New Roman"/>
          <w:sz w:val="20"/>
          <w:szCs w:val="20"/>
        </w:rPr>
        <w:t xml:space="preserve"> </w:t>
      </w:r>
      <w:r w:rsidR="0039334D">
        <w:rPr>
          <w:rFonts w:ascii="Times New Roman" w:hAnsi="Times New Roman" w:cs="Times New Roman"/>
          <w:sz w:val="20"/>
          <w:szCs w:val="20"/>
        </w:rPr>
        <w:t>Chandra Cotter</w:t>
      </w:r>
    </w:p>
    <w:p w:rsidR="00914D2F"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88178D">
        <w:rPr>
          <w:rFonts w:ascii="Times New Roman" w:hAnsi="Times New Roman" w:cs="Times New Roman"/>
          <w:sz w:val="20"/>
          <w:szCs w:val="20"/>
        </w:rPr>
        <w:t>4</w:t>
      </w:r>
    </w:p>
    <w:p w:rsidR="004C24D8" w:rsidRDefault="004C24D8" w:rsidP="004C24D8">
      <w:pPr>
        <w:spacing w:after="0"/>
        <w:ind w:firstLine="72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4C24D8" w:rsidRPr="007D3E4C" w:rsidRDefault="004C24D8" w:rsidP="004C24D8">
      <w:pPr>
        <w:spacing w:after="0"/>
        <w:ind w:firstLine="720"/>
        <w:jc w:val="both"/>
        <w:rPr>
          <w:rFonts w:ascii="Times New Roman" w:hAnsi="Times New Roman" w:cs="Times New Roman"/>
          <w:sz w:val="20"/>
          <w:szCs w:val="20"/>
        </w:rPr>
      </w:pPr>
      <w:r>
        <w:rPr>
          <w:rFonts w:ascii="Times New Roman" w:hAnsi="Times New Roman" w:cs="Times New Roman"/>
          <w:sz w:val="20"/>
          <w:szCs w:val="20"/>
        </w:rPr>
        <w:t>Abstain: 0</w:t>
      </w:r>
    </w:p>
    <w:p w:rsidR="004C24D8" w:rsidRDefault="004C24D8" w:rsidP="004C24D8">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914D2F">
        <w:rPr>
          <w:rFonts w:ascii="Times New Roman" w:hAnsi="Times New Roman" w:cs="Times New Roman"/>
          <w:sz w:val="20"/>
          <w:szCs w:val="20"/>
        </w:rPr>
        <w:t>3</w:t>
      </w:r>
      <w:r>
        <w:rPr>
          <w:rFonts w:ascii="Times New Roman" w:hAnsi="Times New Roman" w:cs="Times New Roman"/>
          <w:sz w:val="20"/>
          <w:szCs w:val="20"/>
        </w:rPr>
        <w:t xml:space="preserve"> (</w:t>
      </w:r>
      <w:r w:rsidR="0039334D">
        <w:rPr>
          <w:rFonts w:ascii="Times New Roman" w:hAnsi="Times New Roman" w:cs="Times New Roman"/>
          <w:sz w:val="20"/>
          <w:szCs w:val="20"/>
        </w:rPr>
        <w:t>Easterly</w:t>
      </w:r>
      <w:r w:rsidR="00433194">
        <w:rPr>
          <w:rFonts w:ascii="Times New Roman" w:hAnsi="Times New Roman" w:cs="Times New Roman"/>
          <w:sz w:val="20"/>
          <w:szCs w:val="20"/>
        </w:rPr>
        <w:t xml:space="preserve">, </w:t>
      </w:r>
      <w:proofErr w:type="spellStart"/>
      <w:r w:rsidR="00433194">
        <w:rPr>
          <w:rFonts w:ascii="Times New Roman" w:hAnsi="Times New Roman" w:cs="Times New Roman"/>
          <w:sz w:val="20"/>
          <w:szCs w:val="20"/>
        </w:rPr>
        <w:t>Mylott</w:t>
      </w:r>
      <w:proofErr w:type="spellEnd"/>
      <w:r w:rsidR="0088178D">
        <w:rPr>
          <w:rFonts w:ascii="Times New Roman" w:hAnsi="Times New Roman" w:cs="Times New Roman"/>
          <w:sz w:val="20"/>
          <w:szCs w:val="20"/>
        </w:rPr>
        <w:t>, Albanese</w:t>
      </w:r>
      <w:r>
        <w:rPr>
          <w:rFonts w:ascii="Times New Roman" w:hAnsi="Times New Roman" w:cs="Times New Roman"/>
          <w:sz w:val="20"/>
          <w:szCs w:val="20"/>
        </w:rPr>
        <w:t>)</w:t>
      </w:r>
    </w:p>
    <w:p w:rsidR="004C24D8" w:rsidRDefault="00280618" w:rsidP="0088178D">
      <w:pPr>
        <w:spacing w:after="0"/>
        <w:ind w:firstLine="720"/>
        <w:jc w:val="both"/>
        <w:rPr>
          <w:rFonts w:ascii="Times New Roman" w:hAnsi="Times New Roman" w:cs="Times New Roman"/>
          <w:sz w:val="20"/>
          <w:szCs w:val="20"/>
        </w:rPr>
      </w:pPr>
      <w:sdt>
        <w:sdtPr>
          <w:rPr>
            <w:rFonts w:ascii="Times New Roman" w:hAnsi="Times New Roman" w:cs="Times New Roman"/>
            <w:sz w:val="20"/>
            <w:szCs w:val="20"/>
          </w:rPr>
          <w:id w:val="-218058611"/>
          <w14:checkbox>
            <w14:checked w14:val="1"/>
            <w14:checkedState w14:val="2612" w14:font="MS Gothic"/>
            <w14:uncheckedState w14:val="2610" w14:font="MS Gothic"/>
          </w14:checkbox>
        </w:sdtPr>
        <w:sdtEndPr/>
        <w:sdtContent>
          <w:r w:rsidR="0088178D">
            <w:rPr>
              <w:rFonts w:ascii="MS Gothic" w:eastAsia="MS Gothic" w:hAnsi="MS Gothic" w:cs="Times New Roman" w:hint="eastAsia"/>
              <w:sz w:val="20"/>
              <w:szCs w:val="20"/>
            </w:rPr>
            <w:t>☒</w:t>
          </w:r>
        </w:sdtContent>
      </w:sdt>
      <w:r w:rsidR="0088178D">
        <w:rPr>
          <w:rFonts w:ascii="Times New Roman" w:hAnsi="Times New Roman" w:cs="Times New Roman"/>
          <w:sz w:val="20"/>
          <w:szCs w:val="20"/>
        </w:rPr>
        <w:t>Atty. Albanese joined meeting after approval of Minutes</w:t>
      </w:r>
    </w:p>
    <w:p w:rsidR="0088178D" w:rsidRDefault="0088178D" w:rsidP="0083417E">
      <w:pPr>
        <w:spacing w:after="0"/>
        <w:jc w:val="both"/>
        <w:rPr>
          <w:rFonts w:ascii="Times New Roman" w:hAnsi="Times New Roman" w:cs="Times New Roman"/>
          <w:sz w:val="20"/>
          <w:szCs w:val="20"/>
        </w:rPr>
      </w:pPr>
    </w:p>
    <w:p w:rsidR="00755432" w:rsidRPr="00022589" w:rsidRDefault="00727DF4" w:rsidP="00755432">
      <w:pPr>
        <w:rPr>
          <w:rFonts w:ascii="Times New Roman" w:hAnsi="Times New Roman" w:cs="Times New Roman"/>
          <w:sz w:val="20"/>
          <w:szCs w:val="20"/>
          <w:u w:val="single"/>
        </w:rPr>
      </w:pPr>
      <w:r w:rsidRPr="00022589">
        <w:rPr>
          <w:rFonts w:ascii="Times New Roman" w:hAnsi="Times New Roman" w:cs="Times New Roman"/>
          <w:sz w:val="20"/>
          <w:szCs w:val="20"/>
          <w:u w:val="single"/>
        </w:rPr>
        <w:t>ITEM #</w:t>
      </w:r>
      <w:r w:rsidR="00E953F1" w:rsidRPr="00022589">
        <w:rPr>
          <w:rFonts w:ascii="Times New Roman" w:hAnsi="Times New Roman" w:cs="Times New Roman"/>
          <w:sz w:val="20"/>
          <w:szCs w:val="20"/>
          <w:u w:val="single"/>
        </w:rPr>
        <w:t>1</w:t>
      </w:r>
      <w:r w:rsidR="00E87B1C" w:rsidRPr="00022589">
        <w:rPr>
          <w:rFonts w:ascii="Times New Roman" w:hAnsi="Times New Roman" w:cs="Times New Roman"/>
          <w:sz w:val="20"/>
          <w:szCs w:val="20"/>
          <w:u w:val="single"/>
        </w:rPr>
        <w:t xml:space="preserve">: </w:t>
      </w:r>
      <w:r w:rsidR="003B2E22" w:rsidRPr="00022589">
        <w:rPr>
          <w:rFonts w:ascii="Times New Roman" w:hAnsi="Times New Roman" w:cs="Times New Roman"/>
          <w:sz w:val="20"/>
          <w:szCs w:val="20"/>
          <w:u w:val="single"/>
        </w:rPr>
        <w:t>ZONING</w:t>
      </w:r>
    </w:p>
    <w:p w:rsidR="00605480" w:rsidRPr="00605480" w:rsidRDefault="00605480" w:rsidP="00DE6630">
      <w:pPr>
        <w:pStyle w:val="ListParagraph"/>
        <w:numPr>
          <w:ilvl w:val="0"/>
          <w:numId w:val="3"/>
        </w:numPr>
        <w:spacing w:after="0" w:line="276" w:lineRule="auto"/>
        <w:jc w:val="both"/>
        <w:rPr>
          <w:rFonts w:ascii="Times New Roman" w:hAnsi="Times New Roman" w:cs="Times New Roman"/>
          <w:sz w:val="20"/>
          <w:szCs w:val="20"/>
          <w:u w:val="single"/>
        </w:rPr>
      </w:pPr>
      <w:r w:rsidRPr="00605480">
        <w:rPr>
          <w:rFonts w:ascii="Times New Roman" w:hAnsi="Times New Roman" w:cs="Times New Roman"/>
          <w:sz w:val="20"/>
          <w:szCs w:val="20"/>
          <w:u w:val="single"/>
        </w:rPr>
        <w:t>DISCUSSION</w:t>
      </w:r>
    </w:p>
    <w:p w:rsidR="0088178D" w:rsidRDefault="0088178D" w:rsidP="0088178D">
      <w:pPr>
        <w:pStyle w:val="ListParagraph"/>
        <w:numPr>
          <w:ilvl w:val="1"/>
          <w:numId w:val="3"/>
        </w:numPr>
        <w:spacing w:after="0" w:line="276" w:lineRule="auto"/>
        <w:jc w:val="both"/>
        <w:rPr>
          <w:rFonts w:ascii="Times New Roman" w:hAnsi="Times New Roman" w:cs="Times New Roman"/>
          <w:sz w:val="20"/>
          <w:szCs w:val="20"/>
        </w:rPr>
      </w:pPr>
      <w:r w:rsidRPr="0088178D">
        <w:rPr>
          <w:rFonts w:ascii="Times New Roman" w:hAnsi="Times New Roman" w:cs="Times New Roman"/>
          <w:sz w:val="20"/>
          <w:szCs w:val="20"/>
        </w:rPr>
        <w:t>Cannabis Dispensary</w:t>
      </w:r>
      <w:r>
        <w:rPr>
          <w:rFonts w:ascii="Times New Roman" w:hAnsi="Times New Roman" w:cs="Times New Roman"/>
          <w:sz w:val="20"/>
          <w:szCs w:val="20"/>
        </w:rPr>
        <w:t>:</w:t>
      </w:r>
    </w:p>
    <w:p w:rsidR="004E14CE" w:rsidRPr="0088178D" w:rsidRDefault="0088178D" w:rsidP="0088178D">
      <w:pPr>
        <w:pStyle w:val="ListParagraph"/>
        <w:spacing w:after="0" w:line="276" w:lineRule="auto"/>
        <w:ind w:left="1440"/>
        <w:jc w:val="both"/>
        <w:rPr>
          <w:rFonts w:ascii="Times New Roman" w:hAnsi="Times New Roman" w:cs="Times New Roman"/>
          <w:sz w:val="20"/>
          <w:szCs w:val="20"/>
        </w:rPr>
      </w:pPr>
      <w:r w:rsidRPr="0088178D">
        <w:rPr>
          <w:rFonts w:ascii="Times New Roman" w:hAnsi="Times New Roman" w:cs="Times New Roman"/>
          <w:sz w:val="20"/>
          <w:szCs w:val="20"/>
        </w:rPr>
        <w:t>Heberer stated a need to add definition as to what a Cannabis Dispensary is and the allowable use; Arterial Commercial Zone only.</w:t>
      </w:r>
    </w:p>
    <w:p w:rsidR="0088178D" w:rsidRDefault="0088178D" w:rsidP="0088178D">
      <w:pPr>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Albanese asked if this what part of General Code. Heberer stated it would be put back in City Ordinance and not live in a separate document.</w:t>
      </w:r>
    </w:p>
    <w:p w:rsidR="0088178D" w:rsidRDefault="0088178D" w:rsidP="0088178D">
      <w:pPr>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Will need Public Hearing for Planning Board and then will go to Council for Public Hearing and vote on. Albanese suggested waiting on Council to vote on until the entire document is presented. </w:t>
      </w:r>
    </w:p>
    <w:p w:rsidR="008E68EB" w:rsidRDefault="008E68EB" w:rsidP="0088178D">
      <w:pPr>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Clerk asked if we should bring Cannabis changes to Council prior to General Code completing documents for review as there is currently an application on file? Heberer stated the individual is not yet prepared to move forward, still work to be done, we should be ok. He will reach out to applicant that he would be in the allowable use zone.</w:t>
      </w:r>
    </w:p>
    <w:p w:rsidR="00D344C9" w:rsidRDefault="00D344C9" w:rsidP="0088178D">
      <w:pPr>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Albanese stated the State did not put forth regulations regarding Child Care Facilities</w:t>
      </w:r>
      <w:r w:rsidR="00953BDE">
        <w:rPr>
          <w:rFonts w:ascii="Times New Roman" w:hAnsi="Times New Roman" w:cs="Times New Roman"/>
          <w:sz w:val="20"/>
          <w:szCs w:val="20"/>
        </w:rPr>
        <w:t xml:space="preserve"> – City can impose own regulations for licensed child care facilities.</w:t>
      </w:r>
    </w:p>
    <w:p w:rsidR="0088178D" w:rsidRPr="0088178D" w:rsidRDefault="0088178D" w:rsidP="0088178D">
      <w:pPr>
        <w:pStyle w:val="ListParagraph"/>
        <w:numPr>
          <w:ilvl w:val="1"/>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Solar Farms:</w:t>
      </w:r>
    </w:p>
    <w:p w:rsidR="004E14CE" w:rsidRDefault="008E68EB" w:rsidP="008E68EB">
      <w:pPr>
        <w:pStyle w:val="ListParagraph"/>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Heberer stated his understanding City does not want Solar Farms within the boundaries of the City; No Allowable Use. Heberer asked Albanese about the old City Landfill it isn’t in the City. Albanese stated that would have to conform to Town’s Ordinance.</w:t>
      </w:r>
    </w:p>
    <w:p w:rsidR="00953BDE" w:rsidRDefault="00953BDE" w:rsidP="008E68EB">
      <w:pPr>
        <w:pStyle w:val="ListParagraph"/>
        <w:spacing w:after="0" w:line="276" w:lineRule="auto"/>
        <w:ind w:left="1440"/>
        <w:jc w:val="both"/>
        <w:rPr>
          <w:rFonts w:ascii="Times New Roman" w:hAnsi="Times New Roman" w:cs="Times New Roman"/>
          <w:sz w:val="20"/>
          <w:szCs w:val="20"/>
        </w:rPr>
      </w:pPr>
    </w:p>
    <w:p w:rsidR="008E68EB" w:rsidRDefault="008E68EB" w:rsidP="008E68EB">
      <w:pPr>
        <w:pStyle w:val="ListParagraph"/>
        <w:numPr>
          <w:ilvl w:val="1"/>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Airbnb:</w:t>
      </w:r>
    </w:p>
    <w:p w:rsidR="008E68EB" w:rsidRDefault="008E68EB" w:rsidP="008E68EB">
      <w:pPr>
        <w:pStyle w:val="ListParagraph"/>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Boarding Houses are listed in the current zoning; Albanese stated there is a difference. Smith stated Airbnb are typically run through a central agency. </w:t>
      </w:r>
    </w:p>
    <w:p w:rsidR="008E68EB" w:rsidRDefault="008E68EB" w:rsidP="008E68EB">
      <w:pPr>
        <w:pStyle w:val="ListParagraph"/>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Heberer stated that currently boarding houses are not allowed in SF1</w:t>
      </w:r>
      <w:r w:rsidR="006E431E">
        <w:rPr>
          <w:rFonts w:ascii="Times New Roman" w:hAnsi="Times New Roman" w:cs="Times New Roman"/>
          <w:sz w:val="20"/>
          <w:szCs w:val="20"/>
        </w:rPr>
        <w:t>. Albanese regulations need to be put in place as to number of people, when, fire safety, etc. Smith felt the City would be entitled to an occupancy tax. Smith also stated there are legitimate reasons for municipal oversite.</w:t>
      </w:r>
    </w:p>
    <w:p w:rsidR="008E68EB" w:rsidRDefault="006E431E" w:rsidP="008E68EB">
      <w:pPr>
        <w:pStyle w:val="ListParagraph"/>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Heberer stated currently allowed in SF3, MF1, C1 &amp; C3. We should allow everywhere but put restrictions in place by virtue of ordinance. Albanese will provide Heberer with what T/Northampton used and asked if Clerk would reach out to NYCOM for anything they had as a reference.</w:t>
      </w:r>
      <w:r w:rsidR="00D344C9">
        <w:rPr>
          <w:rFonts w:ascii="Times New Roman" w:hAnsi="Times New Roman" w:cs="Times New Roman"/>
          <w:sz w:val="20"/>
          <w:szCs w:val="20"/>
        </w:rPr>
        <w:t xml:space="preserve"> </w:t>
      </w:r>
    </w:p>
    <w:p w:rsidR="00D344C9" w:rsidRDefault="00D344C9" w:rsidP="008E68EB">
      <w:pPr>
        <w:pStyle w:val="ListParagraph"/>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 xml:space="preserve">There are currently known </w:t>
      </w:r>
      <w:proofErr w:type="spellStart"/>
      <w:r>
        <w:rPr>
          <w:rFonts w:ascii="Times New Roman" w:hAnsi="Times New Roman" w:cs="Times New Roman"/>
          <w:sz w:val="20"/>
          <w:szCs w:val="20"/>
        </w:rPr>
        <w:t>AirBnbs</w:t>
      </w:r>
      <w:proofErr w:type="spellEnd"/>
      <w:r>
        <w:rPr>
          <w:rFonts w:ascii="Times New Roman" w:hAnsi="Times New Roman" w:cs="Times New Roman"/>
          <w:sz w:val="20"/>
          <w:szCs w:val="20"/>
        </w:rPr>
        <w:t xml:space="preserve"> operating in Johnstown; have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online.</w:t>
      </w:r>
    </w:p>
    <w:p w:rsidR="006E431E" w:rsidRDefault="006E431E" w:rsidP="006E431E">
      <w:pPr>
        <w:pStyle w:val="ListParagraph"/>
        <w:numPr>
          <w:ilvl w:val="1"/>
          <w:numId w:val="3"/>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Accessory Structure</w:t>
      </w:r>
    </w:p>
    <w:p w:rsidR="006E431E" w:rsidRDefault="006E431E" w:rsidP="006E431E">
      <w:pPr>
        <w:pStyle w:val="ListParagraph"/>
        <w:spacing w:after="0" w:line="276" w:lineRule="auto"/>
        <w:ind w:left="1440"/>
        <w:jc w:val="both"/>
        <w:rPr>
          <w:rFonts w:ascii="Times New Roman" w:hAnsi="Times New Roman" w:cs="Times New Roman"/>
          <w:sz w:val="20"/>
          <w:szCs w:val="20"/>
        </w:rPr>
      </w:pPr>
      <w:r>
        <w:rPr>
          <w:rFonts w:ascii="Times New Roman" w:hAnsi="Times New Roman" w:cs="Times New Roman"/>
          <w:sz w:val="20"/>
          <w:szCs w:val="20"/>
        </w:rPr>
        <w:t>Currently do not allow a garage to be built on property without a primary structure</w:t>
      </w:r>
      <w:r w:rsidR="00914D2F">
        <w:rPr>
          <w:rFonts w:ascii="Times New Roman" w:hAnsi="Times New Roman" w:cs="Times New Roman"/>
          <w:sz w:val="20"/>
          <w:szCs w:val="20"/>
        </w:rPr>
        <w:t xml:space="preserve"> already existing</w:t>
      </w:r>
      <w:r>
        <w:rPr>
          <w:rFonts w:ascii="Times New Roman" w:hAnsi="Times New Roman" w:cs="Times New Roman"/>
          <w:sz w:val="20"/>
          <w:szCs w:val="20"/>
        </w:rPr>
        <w:t xml:space="preserve">. Heberer asked if we </w:t>
      </w:r>
      <w:r w:rsidR="00914D2F">
        <w:rPr>
          <w:rFonts w:ascii="Times New Roman" w:hAnsi="Times New Roman" w:cs="Times New Roman"/>
          <w:sz w:val="20"/>
          <w:szCs w:val="20"/>
        </w:rPr>
        <w:t>should</w:t>
      </w:r>
      <w:r>
        <w:rPr>
          <w:rFonts w:ascii="Times New Roman" w:hAnsi="Times New Roman" w:cs="Times New Roman"/>
          <w:sz w:val="20"/>
          <w:szCs w:val="20"/>
        </w:rPr>
        <w:t xml:space="preserve"> make an allowable use or leave as is?</w:t>
      </w:r>
      <w:r w:rsidR="00914D2F">
        <w:rPr>
          <w:rFonts w:ascii="Times New Roman" w:hAnsi="Times New Roman" w:cs="Times New Roman"/>
          <w:sz w:val="20"/>
          <w:szCs w:val="20"/>
        </w:rPr>
        <w:t xml:space="preserve"> </w:t>
      </w:r>
      <w:r w:rsidR="00D344C9">
        <w:rPr>
          <w:rFonts w:ascii="Times New Roman" w:hAnsi="Times New Roman" w:cs="Times New Roman"/>
          <w:sz w:val="20"/>
          <w:szCs w:val="20"/>
        </w:rPr>
        <w:t xml:space="preserve">Albanese stated that if a house is torn down what else would you put there? After discussion, Board agreed could make an allowable use and would need to comply with zoning of specific area. </w:t>
      </w:r>
    </w:p>
    <w:p w:rsidR="008E68EB" w:rsidRPr="00660CCD" w:rsidRDefault="008E68EB" w:rsidP="008E68EB">
      <w:pPr>
        <w:pStyle w:val="ListParagraph"/>
        <w:spacing w:after="0" w:line="276" w:lineRule="auto"/>
        <w:ind w:left="1440"/>
        <w:jc w:val="both"/>
        <w:rPr>
          <w:rFonts w:ascii="Times New Roman" w:hAnsi="Times New Roman" w:cs="Times New Roman"/>
          <w:sz w:val="20"/>
          <w:szCs w:val="20"/>
        </w:rPr>
      </w:pPr>
    </w:p>
    <w:p w:rsidR="00022589" w:rsidRDefault="0039334D" w:rsidP="0083417E">
      <w:p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t>ITEM #2</w:t>
      </w:r>
      <w:r w:rsidR="00022589">
        <w:rPr>
          <w:rFonts w:ascii="Times New Roman" w:hAnsi="Times New Roman" w:cs="Times New Roman"/>
          <w:sz w:val="20"/>
          <w:szCs w:val="20"/>
          <w:u w:val="single"/>
        </w:rPr>
        <w:t>: COMPREHENSIVE PLAN</w:t>
      </w:r>
    </w:p>
    <w:p w:rsidR="00022589" w:rsidRDefault="00022589" w:rsidP="0083417E">
      <w:pPr>
        <w:spacing w:after="0"/>
        <w:jc w:val="both"/>
        <w:rPr>
          <w:rFonts w:ascii="Times New Roman" w:hAnsi="Times New Roman" w:cs="Times New Roman"/>
          <w:sz w:val="20"/>
          <w:szCs w:val="20"/>
          <w:u w:val="single"/>
        </w:rPr>
      </w:pPr>
    </w:p>
    <w:p w:rsidR="00022589" w:rsidRPr="00605480" w:rsidRDefault="00022589" w:rsidP="00022589">
      <w:pPr>
        <w:pStyle w:val="ListParagraph"/>
        <w:numPr>
          <w:ilvl w:val="0"/>
          <w:numId w:val="3"/>
        </w:numPr>
        <w:spacing w:after="0" w:line="276" w:lineRule="auto"/>
        <w:jc w:val="both"/>
        <w:rPr>
          <w:rFonts w:ascii="Times New Roman" w:hAnsi="Times New Roman" w:cs="Times New Roman"/>
          <w:sz w:val="20"/>
          <w:szCs w:val="20"/>
          <w:u w:val="single"/>
        </w:rPr>
      </w:pPr>
      <w:r w:rsidRPr="00605480">
        <w:rPr>
          <w:rFonts w:ascii="Times New Roman" w:hAnsi="Times New Roman" w:cs="Times New Roman"/>
          <w:sz w:val="20"/>
          <w:szCs w:val="20"/>
          <w:u w:val="single"/>
        </w:rPr>
        <w:t>DISCUSSION</w:t>
      </w:r>
    </w:p>
    <w:p w:rsidR="00022589" w:rsidRDefault="00022589" w:rsidP="00022589">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 xml:space="preserve">Chandra </w:t>
      </w:r>
      <w:r w:rsidR="00953BDE">
        <w:rPr>
          <w:rFonts w:ascii="Times New Roman" w:hAnsi="Times New Roman" w:cs="Times New Roman"/>
          <w:sz w:val="20"/>
          <w:szCs w:val="20"/>
        </w:rPr>
        <w:t xml:space="preserve">stated no further changes were made on her part since last discussions were had by the Board. Heberer thought the changes made were good and adequate. Discussion was had if a new committee would be needed to review the document. Heberer stated that the changes are so minor, mainly just updating. Recommendation would need to be made to Council for their review. Even with recommendations, they would still need to act on each individual location as they are city-owned properties. </w:t>
      </w:r>
      <w:proofErr w:type="spellStart"/>
      <w:r w:rsidR="00953BDE">
        <w:rPr>
          <w:rFonts w:ascii="Times New Roman" w:hAnsi="Times New Roman" w:cs="Times New Roman"/>
          <w:sz w:val="20"/>
          <w:szCs w:val="20"/>
        </w:rPr>
        <w:t>Kargs</w:t>
      </w:r>
      <w:proofErr w:type="spellEnd"/>
      <w:r w:rsidR="00953BDE">
        <w:rPr>
          <w:rFonts w:ascii="Times New Roman" w:hAnsi="Times New Roman" w:cs="Times New Roman"/>
          <w:sz w:val="20"/>
          <w:szCs w:val="20"/>
        </w:rPr>
        <w:t xml:space="preserve"> Bros property was specifically mentioned. </w:t>
      </w:r>
      <w:proofErr w:type="spellStart"/>
      <w:r w:rsidR="00953BDE">
        <w:rPr>
          <w:rFonts w:ascii="Times New Roman" w:hAnsi="Times New Roman" w:cs="Times New Roman"/>
          <w:sz w:val="20"/>
          <w:szCs w:val="20"/>
        </w:rPr>
        <w:t>Vose</w:t>
      </w:r>
      <w:proofErr w:type="spellEnd"/>
      <w:r w:rsidR="00953BDE">
        <w:rPr>
          <w:rFonts w:ascii="Times New Roman" w:hAnsi="Times New Roman" w:cs="Times New Roman"/>
          <w:sz w:val="20"/>
          <w:szCs w:val="20"/>
        </w:rPr>
        <w:t xml:space="preserve"> stated that even a residential location could be put on the property.</w:t>
      </w:r>
      <w:r w:rsidR="00280618">
        <w:rPr>
          <w:rFonts w:ascii="Times New Roman" w:hAnsi="Times New Roman" w:cs="Times New Roman"/>
          <w:sz w:val="20"/>
          <w:szCs w:val="20"/>
        </w:rPr>
        <w:t>.</w:t>
      </w:r>
      <w:r w:rsidR="00953BDE">
        <w:rPr>
          <w:rFonts w:ascii="Times New Roman" w:hAnsi="Times New Roman" w:cs="Times New Roman"/>
          <w:sz w:val="20"/>
          <w:szCs w:val="20"/>
        </w:rPr>
        <w:t xml:space="preserve">.on slab. Specifications have to be met. </w:t>
      </w:r>
      <w:proofErr w:type="spellStart"/>
      <w:r w:rsidR="00953BDE">
        <w:rPr>
          <w:rFonts w:ascii="Times New Roman" w:hAnsi="Times New Roman" w:cs="Times New Roman"/>
          <w:sz w:val="20"/>
          <w:szCs w:val="20"/>
        </w:rPr>
        <w:t>Vose</w:t>
      </w:r>
      <w:proofErr w:type="spellEnd"/>
      <w:r w:rsidR="00953BDE">
        <w:rPr>
          <w:rFonts w:ascii="Times New Roman" w:hAnsi="Times New Roman" w:cs="Times New Roman"/>
          <w:sz w:val="20"/>
          <w:szCs w:val="20"/>
        </w:rPr>
        <w:t xml:space="preserve"> stated issues would be services (water for example) would need to be elevated, perhaps increased fill (Heberer). DEC would need to verify any specifications required. </w:t>
      </w:r>
      <w:proofErr w:type="spellStart"/>
      <w:r w:rsidR="00953BDE">
        <w:rPr>
          <w:rFonts w:ascii="Times New Roman" w:hAnsi="Times New Roman" w:cs="Times New Roman"/>
          <w:sz w:val="20"/>
          <w:szCs w:val="20"/>
        </w:rPr>
        <w:t>Vose</w:t>
      </w:r>
      <w:proofErr w:type="spellEnd"/>
      <w:r w:rsidR="00953BDE">
        <w:rPr>
          <w:rFonts w:ascii="Times New Roman" w:hAnsi="Times New Roman" w:cs="Times New Roman"/>
          <w:sz w:val="20"/>
          <w:szCs w:val="20"/>
        </w:rPr>
        <w:t xml:space="preserve"> stated no testing is occurring on that property.</w:t>
      </w:r>
      <w:r w:rsidR="00280618">
        <w:rPr>
          <w:rFonts w:ascii="Times New Roman" w:hAnsi="Times New Roman" w:cs="Times New Roman"/>
          <w:sz w:val="20"/>
          <w:szCs w:val="20"/>
        </w:rPr>
        <w:t xml:space="preserve"> Heberer stated will probably remain green space or park. Clerk mentioned using for event space for city to get off Main Street and having to close the street. The property currently floods and will need to be raised at least 3 more feet even to put a park there. </w:t>
      </w:r>
    </w:p>
    <w:p w:rsidR="00280618" w:rsidRDefault="00280618" w:rsidP="00022589">
      <w:pPr>
        <w:spacing w:after="0" w:line="276" w:lineRule="auto"/>
        <w:ind w:left="720"/>
        <w:jc w:val="both"/>
        <w:rPr>
          <w:rFonts w:ascii="Times New Roman" w:hAnsi="Times New Roman" w:cs="Times New Roman"/>
          <w:sz w:val="20"/>
          <w:szCs w:val="20"/>
        </w:rPr>
      </w:pPr>
      <w:r w:rsidRPr="00280618">
        <w:rPr>
          <w:rFonts w:ascii="Times New Roman" w:hAnsi="Times New Roman" w:cs="Times New Roman"/>
          <w:sz w:val="20"/>
          <w:szCs w:val="20"/>
        </w:rPr>
        <w:t xml:space="preserve">Chandra </w:t>
      </w:r>
      <w:r>
        <w:rPr>
          <w:rFonts w:ascii="Times New Roman" w:hAnsi="Times New Roman" w:cs="Times New Roman"/>
          <w:sz w:val="20"/>
          <w:szCs w:val="20"/>
        </w:rPr>
        <w:t xml:space="preserve">stated that there </w:t>
      </w:r>
      <w:r w:rsidRPr="00280618">
        <w:rPr>
          <w:rFonts w:ascii="Times New Roman" w:hAnsi="Times New Roman" w:cs="Times New Roman"/>
          <w:sz w:val="20"/>
          <w:szCs w:val="20"/>
        </w:rPr>
        <w:t xml:space="preserve">will be a </w:t>
      </w:r>
      <w:proofErr w:type="spellStart"/>
      <w:r w:rsidRPr="00280618">
        <w:rPr>
          <w:rFonts w:ascii="Times New Roman" w:hAnsi="Times New Roman" w:cs="Times New Roman"/>
          <w:sz w:val="20"/>
          <w:szCs w:val="20"/>
        </w:rPr>
        <w:t>Brownsfield</w:t>
      </w:r>
      <w:proofErr w:type="spellEnd"/>
      <w:r w:rsidRPr="00280618">
        <w:rPr>
          <w:rFonts w:ascii="Times New Roman" w:hAnsi="Times New Roman" w:cs="Times New Roman"/>
          <w:sz w:val="20"/>
          <w:szCs w:val="20"/>
        </w:rPr>
        <w:t xml:space="preserve"> Summit </w:t>
      </w:r>
      <w:r>
        <w:rPr>
          <w:rFonts w:ascii="Times New Roman" w:hAnsi="Times New Roman" w:cs="Times New Roman"/>
          <w:sz w:val="20"/>
          <w:szCs w:val="20"/>
        </w:rPr>
        <w:t>this year and will provide information to the Board regarding same.</w:t>
      </w:r>
    </w:p>
    <w:p w:rsidR="00280618" w:rsidRPr="00280618" w:rsidRDefault="00280618" w:rsidP="00022589">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Chandra will get final recommendations for changes to the Comprehensive Plan to the Clerk.</w:t>
      </w:r>
      <w:bookmarkStart w:id="0" w:name="_GoBack"/>
      <w:bookmarkEnd w:id="0"/>
    </w:p>
    <w:p w:rsidR="00022589" w:rsidRDefault="00022589" w:rsidP="0083417E">
      <w:pPr>
        <w:spacing w:after="0"/>
        <w:jc w:val="both"/>
        <w:rPr>
          <w:rFonts w:ascii="Times New Roman" w:hAnsi="Times New Roman" w:cs="Times New Roman"/>
          <w:sz w:val="20"/>
          <w:szCs w:val="20"/>
          <w:u w:val="single"/>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w:t>
      </w:r>
      <w:r w:rsidR="0039334D">
        <w:rPr>
          <w:rFonts w:ascii="Times New Roman" w:hAnsi="Times New Roman" w:cs="Times New Roman"/>
          <w:sz w:val="20"/>
          <w:szCs w:val="20"/>
        </w:rPr>
        <w:t>41</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755432">
        <w:rPr>
          <w:rFonts w:ascii="Times New Roman" w:hAnsi="Times New Roman" w:cs="Times New Roman"/>
          <w:sz w:val="20"/>
          <w:szCs w:val="20"/>
        </w:rPr>
        <w:t xml:space="preserve"> </w:t>
      </w:r>
      <w:r w:rsidR="0039334D">
        <w:rPr>
          <w:rFonts w:ascii="Times New Roman" w:hAnsi="Times New Roman" w:cs="Times New Roman"/>
          <w:sz w:val="20"/>
          <w:szCs w:val="20"/>
        </w:rPr>
        <w:t xml:space="preserve">Betsy </w:t>
      </w:r>
      <w:proofErr w:type="spellStart"/>
      <w:r w:rsidR="0039334D">
        <w:rPr>
          <w:rFonts w:ascii="Times New Roman" w:hAnsi="Times New Roman" w:cs="Times New Roman"/>
          <w:sz w:val="20"/>
          <w:szCs w:val="20"/>
        </w:rPr>
        <w:t>Camarra</w:t>
      </w:r>
      <w:proofErr w:type="spellEnd"/>
    </w:p>
    <w:p w:rsidR="00433194" w:rsidRPr="007D3E4C" w:rsidRDefault="0080242D" w:rsidP="00433194">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433194">
        <w:rPr>
          <w:rFonts w:ascii="Times New Roman" w:hAnsi="Times New Roman" w:cs="Times New Roman"/>
          <w:sz w:val="20"/>
          <w:szCs w:val="20"/>
        </w:rPr>
        <w:t xml:space="preserve"> </w:t>
      </w:r>
      <w:r w:rsidR="0039334D">
        <w:rPr>
          <w:rFonts w:ascii="Times New Roman" w:hAnsi="Times New Roman" w:cs="Times New Roman"/>
          <w:sz w:val="20"/>
          <w:szCs w:val="20"/>
        </w:rPr>
        <w:t>Chandra Cotter</w:t>
      </w:r>
    </w:p>
    <w:p w:rsidR="00755432" w:rsidRPr="007D3E4C"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Ayes: </w:t>
      </w:r>
      <w:r w:rsidR="00433194">
        <w:rPr>
          <w:rFonts w:ascii="Times New Roman" w:hAnsi="Times New Roman" w:cs="Times New Roman"/>
          <w:sz w:val="20"/>
          <w:szCs w:val="20"/>
        </w:rPr>
        <w:t>5</w:t>
      </w:r>
    </w:p>
    <w:p w:rsidR="00755432" w:rsidRDefault="00755432" w:rsidP="00755432">
      <w:pPr>
        <w:spacing w:after="0"/>
        <w:jc w:val="both"/>
        <w:rPr>
          <w:rFonts w:ascii="Times New Roman" w:hAnsi="Times New Roman" w:cs="Times New Roman"/>
          <w:sz w:val="20"/>
          <w:szCs w:val="20"/>
        </w:rPr>
      </w:pPr>
      <w:proofErr w:type="spellStart"/>
      <w:r w:rsidRPr="007D3E4C">
        <w:rPr>
          <w:rFonts w:ascii="Times New Roman" w:hAnsi="Times New Roman" w:cs="Times New Roman"/>
          <w:sz w:val="20"/>
          <w:szCs w:val="20"/>
        </w:rPr>
        <w:t>Noes</w:t>
      </w:r>
      <w:proofErr w:type="spellEnd"/>
      <w:r w:rsidRPr="007D3E4C">
        <w:rPr>
          <w:rFonts w:ascii="Times New Roman" w:hAnsi="Times New Roman" w:cs="Times New Roman"/>
          <w:sz w:val="20"/>
          <w:szCs w:val="20"/>
        </w:rPr>
        <w:t>: 0</w:t>
      </w:r>
    </w:p>
    <w:p w:rsidR="00755432" w:rsidRPr="007D3E4C" w:rsidRDefault="00755432" w:rsidP="00755432">
      <w:pPr>
        <w:spacing w:after="0"/>
        <w:jc w:val="both"/>
        <w:rPr>
          <w:rFonts w:ascii="Times New Roman" w:hAnsi="Times New Roman" w:cs="Times New Roman"/>
          <w:sz w:val="20"/>
          <w:szCs w:val="20"/>
        </w:rPr>
      </w:pPr>
      <w:r>
        <w:rPr>
          <w:rFonts w:ascii="Times New Roman" w:hAnsi="Times New Roman" w:cs="Times New Roman"/>
          <w:sz w:val="20"/>
          <w:szCs w:val="20"/>
        </w:rPr>
        <w:t>Abstain: 0</w:t>
      </w:r>
    </w:p>
    <w:p w:rsidR="00755432" w:rsidRDefault="00755432" w:rsidP="00755432">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433194">
        <w:rPr>
          <w:rFonts w:ascii="Times New Roman" w:hAnsi="Times New Roman" w:cs="Times New Roman"/>
          <w:sz w:val="20"/>
          <w:szCs w:val="20"/>
        </w:rPr>
        <w:t>2</w:t>
      </w:r>
      <w:r>
        <w:rPr>
          <w:rFonts w:ascii="Times New Roman" w:hAnsi="Times New Roman" w:cs="Times New Roman"/>
          <w:sz w:val="20"/>
          <w:szCs w:val="20"/>
        </w:rPr>
        <w:t xml:space="preserve"> (</w:t>
      </w:r>
      <w:r w:rsidR="0039334D">
        <w:rPr>
          <w:rFonts w:ascii="Times New Roman" w:hAnsi="Times New Roman" w:cs="Times New Roman"/>
          <w:sz w:val="20"/>
          <w:szCs w:val="20"/>
        </w:rPr>
        <w:t>Easterly</w:t>
      </w:r>
      <w:r w:rsidR="00433194">
        <w:rPr>
          <w:rFonts w:ascii="Times New Roman" w:hAnsi="Times New Roman" w:cs="Times New Roman"/>
          <w:sz w:val="20"/>
          <w:szCs w:val="20"/>
        </w:rPr>
        <w:t xml:space="preserve">, </w:t>
      </w:r>
      <w:proofErr w:type="spellStart"/>
      <w:r w:rsidR="00433194">
        <w:rPr>
          <w:rFonts w:ascii="Times New Roman" w:hAnsi="Times New Roman" w:cs="Times New Roman"/>
          <w:sz w:val="20"/>
          <w:szCs w:val="20"/>
        </w:rPr>
        <w:t>Mylott</w:t>
      </w:r>
      <w:proofErr w:type="spellEnd"/>
      <w:r>
        <w:rPr>
          <w:rFonts w:ascii="Times New Roman" w:hAnsi="Times New Roman" w:cs="Times New Roman"/>
          <w:sz w:val="20"/>
          <w:szCs w:val="20"/>
        </w:rPr>
        <w:t>)</w:t>
      </w:r>
    </w:p>
    <w:p w:rsidR="004E4AE1" w:rsidRDefault="004E4AE1"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B7" w:rsidRPr="00041231" w:rsidRDefault="00041231">
    <w:pPr>
      <w:pStyle w:val="Footer"/>
      <w:rPr>
        <w:rFonts w:ascii="Times New Roman" w:hAnsi="Times New Roman" w:cs="Times New Roman"/>
        <w:sz w:val="20"/>
        <w:szCs w:val="20"/>
      </w:rPr>
    </w:pPr>
    <w:r w:rsidRPr="00041231">
      <w:rPr>
        <w:rFonts w:ascii="Times New Roman" w:hAnsi="Times New Roman" w:cs="Times New Roman"/>
        <w:sz w:val="20"/>
        <w:szCs w:val="20"/>
      </w:rPr>
      <w:t>Planning Board Minutes –</w:t>
    </w:r>
    <w:r w:rsidR="004727F5">
      <w:rPr>
        <w:rFonts w:ascii="Times New Roman" w:hAnsi="Times New Roman" w:cs="Times New Roman"/>
        <w:sz w:val="20"/>
        <w:szCs w:val="20"/>
      </w:rPr>
      <w:t xml:space="preserve"> </w:t>
    </w:r>
    <w:r w:rsidR="00022589">
      <w:rPr>
        <w:rFonts w:ascii="Times New Roman" w:hAnsi="Times New Roman" w:cs="Times New Roman"/>
        <w:sz w:val="20"/>
        <w:szCs w:val="20"/>
      </w:rPr>
      <w:t>November 7</w:t>
    </w:r>
    <w:r w:rsidRPr="00041231">
      <w:rPr>
        <w:rFonts w:ascii="Times New Roman" w:hAnsi="Times New Roman" w:cs="Times New Roman"/>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84FE1"/>
    <w:multiLevelType w:val="hybridMultilevel"/>
    <w:tmpl w:val="186E89F4"/>
    <w:lvl w:ilvl="0" w:tplc="77A213B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5075AE"/>
    <w:multiLevelType w:val="hybridMultilevel"/>
    <w:tmpl w:val="27AEB034"/>
    <w:lvl w:ilvl="0" w:tplc="77A213B0">
      <w:start w:val="1"/>
      <w:numFmt w:val="bullet"/>
      <w:lvlText w:val="-"/>
      <w:lvlJc w:val="left"/>
      <w:pPr>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A4DC8"/>
    <w:multiLevelType w:val="hybridMultilevel"/>
    <w:tmpl w:val="6004ED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7E"/>
    <w:rsid w:val="00020524"/>
    <w:rsid w:val="00022589"/>
    <w:rsid w:val="00031751"/>
    <w:rsid w:val="00041231"/>
    <w:rsid w:val="00044BCD"/>
    <w:rsid w:val="00045850"/>
    <w:rsid w:val="00047FF7"/>
    <w:rsid w:val="00054AC1"/>
    <w:rsid w:val="00070386"/>
    <w:rsid w:val="000A7EF2"/>
    <w:rsid w:val="000B06D0"/>
    <w:rsid w:val="000C7BA0"/>
    <w:rsid w:val="000D4F8E"/>
    <w:rsid w:val="001315AB"/>
    <w:rsid w:val="0015184C"/>
    <w:rsid w:val="00155294"/>
    <w:rsid w:val="00181451"/>
    <w:rsid w:val="001B62A2"/>
    <w:rsid w:val="0020507F"/>
    <w:rsid w:val="002162BE"/>
    <w:rsid w:val="002556EF"/>
    <w:rsid w:val="00260CA9"/>
    <w:rsid w:val="00267D0E"/>
    <w:rsid w:val="00270504"/>
    <w:rsid w:val="002737DA"/>
    <w:rsid w:val="00280618"/>
    <w:rsid w:val="002B26D9"/>
    <w:rsid w:val="002B5BF9"/>
    <w:rsid w:val="002B6734"/>
    <w:rsid w:val="002E0D2C"/>
    <w:rsid w:val="002F118B"/>
    <w:rsid w:val="00310532"/>
    <w:rsid w:val="003151DC"/>
    <w:rsid w:val="00317D31"/>
    <w:rsid w:val="00326133"/>
    <w:rsid w:val="0035691A"/>
    <w:rsid w:val="003606C0"/>
    <w:rsid w:val="00382327"/>
    <w:rsid w:val="0039334D"/>
    <w:rsid w:val="003B2E22"/>
    <w:rsid w:val="003C0572"/>
    <w:rsid w:val="003C601D"/>
    <w:rsid w:val="003C626F"/>
    <w:rsid w:val="003D3A64"/>
    <w:rsid w:val="003E3E12"/>
    <w:rsid w:val="003E66B9"/>
    <w:rsid w:val="003F6A77"/>
    <w:rsid w:val="004171D2"/>
    <w:rsid w:val="00433194"/>
    <w:rsid w:val="004727F5"/>
    <w:rsid w:val="0048001B"/>
    <w:rsid w:val="004A34E9"/>
    <w:rsid w:val="004C24D8"/>
    <w:rsid w:val="004E14CE"/>
    <w:rsid w:val="004E15FC"/>
    <w:rsid w:val="004E4AE1"/>
    <w:rsid w:val="004E4FDE"/>
    <w:rsid w:val="00511DEB"/>
    <w:rsid w:val="00551B11"/>
    <w:rsid w:val="00565906"/>
    <w:rsid w:val="00580DB5"/>
    <w:rsid w:val="00583344"/>
    <w:rsid w:val="005B31C1"/>
    <w:rsid w:val="005E61AD"/>
    <w:rsid w:val="005F3D58"/>
    <w:rsid w:val="00605480"/>
    <w:rsid w:val="00613DC4"/>
    <w:rsid w:val="006378D1"/>
    <w:rsid w:val="00657CCD"/>
    <w:rsid w:val="00660CCD"/>
    <w:rsid w:val="006763FB"/>
    <w:rsid w:val="006830D2"/>
    <w:rsid w:val="006C5128"/>
    <w:rsid w:val="006E431E"/>
    <w:rsid w:val="007003D1"/>
    <w:rsid w:val="007145C4"/>
    <w:rsid w:val="00727DF4"/>
    <w:rsid w:val="00755432"/>
    <w:rsid w:val="0077402E"/>
    <w:rsid w:val="00794E64"/>
    <w:rsid w:val="007B1372"/>
    <w:rsid w:val="007D33D0"/>
    <w:rsid w:val="007D3E4C"/>
    <w:rsid w:val="007E652B"/>
    <w:rsid w:val="007E7677"/>
    <w:rsid w:val="0080242D"/>
    <w:rsid w:val="008205A8"/>
    <w:rsid w:val="0083417E"/>
    <w:rsid w:val="008710B8"/>
    <w:rsid w:val="0088178D"/>
    <w:rsid w:val="00883212"/>
    <w:rsid w:val="00895A33"/>
    <w:rsid w:val="008C08AE"/>
    <w:rsid w:val="008D26F6"/>
    <w:rsid w:val="008E61C4"/>
    <w:rsid w:val="008E68EB"/>
    <w:rsid w:val="008F1C71"/>
    <w:rsid w:val="008F66D0"/>
    <w:rsid w:val="00902128"/>
    <w:rsid w:val="00902417"/>
    <w:rsid w:val="00902EB7"/>
    <w:rsid w:val="00914D2F"/>
    <w:rsid w:val="00953BDE"/>
    <w:rsid w:val="00957E7B"/>
    <w:rsid w:val="0097446E"/>
    <w:rsid w:val="00986C83"/>
    <w:rsid w:val="00991EB6"/>
    <w:rsid w:val="009A384C"/>
    <w:rsid w:val="009A6EE0"/>
    <w:rsid w:val="009C1386"/>
    <w:rsid w:val="009E75DB"/>
    <w:rsid w:val="00A110E4"/>
    <w:rsid w:val="00A14873"/>
    <w:rsid w:val="00A27A99"/>
    <w:rsid w:val="00A34118"/>
    <w:rsid w:val="00A45FCD"/>
    <w:rsid w:val="00A502DE"/>
    <w:rsid w:val="00A60528"/>
    <w:rsid w:val="00A86F38"/>
    <w:rsid w:val="00AD457A"/>
    <w:rsid w:val="00AD6100"/>
    <w:rsid w:val="00B02076"/>
    <w:rsid w:val="00B346D0"/>
    <w:rsid w:val="00B37A32"/>
    <w:rsid w:val="00B62E93"/>
    <w:rsid w:val="00B80050"/>
    <w:rsid w:val="00BD2154"/>
    <w:rsid w:val="00BD63E4"/>
    <w:rsid w:val="00BE156E"/>
    <w:rsid w:val="00BE4EA3"/>
    <w:rsid w:val="00C37BC6"/>
    <w:rsid w:val="00C43920"/>
    <w:rsid w:val="00C445D9"/>
    <w:rsid w:val="00C51093"/>
    <w:rsid w:val="00C525D4"/>
    <w:rsid w:val="00C642D4"/>
    <w:rsid w:val="00C67E8E"/>
    <w:rsid w:val="00C839DC"/>
    <w:rsid w:val="00CF176C"/>
    <w:rsid w:val="00CF35AB"/>
    <w:rsid w:val="00D0796B"/>
    <w:rsid w:val="00D32D2B"/>
    <w:rsid w:val="00D344C9"/>
    <w:rsid w:val="00D46BE7"/>
    <w:rsid w:val="00D472AF"/>
    <w:rsid w:val="00D6079C"/>
    <w:rsid w:val="00D6742D"/>
    <w:rsid w:val="00D712B9"/>
    <w:rsid w:val="00D714D0"/>
    <w:rsid w:val="00D844CF"/>
    <w:rsid w:val="00D8486E"/>
    <w:rsid w:val="00DA43C5"/>
    <w:rsid w:val="00DD2574"/>
    <w:rsid w:val="00DE46D8"/>
    <w:rsid w:val="00DE6630"/>
    <w:rsid w:val="00E2416D"/>
    <w:rsid w:val="00E85CDD"/>
    <w:rsid w:val="00E87B1C"/>
    <w:rsid w:val="00E953F1"/>
    <w:rsid w:val="00EA063E"/>
    <w:rsid w:val="00EA1533"/>
    <w:rsid w:val="00EB174D"/>
    <w:rsid w:val="00EC3567"/>
    <w:rsid w:val="00EE6654"/>
    <w:rsid w:val="00F14988"/>
    <w:rsid w:val="00F61874"/>
    <w:rsid w:val="00F849EB"/>
    <w:rsid w:val="00F858FF"/>
    <w:rsid w:val="00FA68B9"/>
    <w:rsid w:val="00FB067F"/>
    <w:rsid w:val="00FC280E"/>
    <w:rsid w:val="00FD35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50B59C5"/>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27D1-11D5-4A42-8DC9-2E40E632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HP Inc.</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November 1, 2022</dc:subject>
  <dc:creator>PLANNING BOARD MINUTES – JUNE 1, 2021</dc:creator>
  <cp:keywords/>
  <dc:description/>
  <cp:lastModifiedBy>Carrie Allen</cp:lastModifiedBy>
  <cp:revision>4</cp:revision>
  <cp:lastPrinted>2023-08-14T18:40:00Z</cp:lastPrinted>
  <dcterms:created xsi:type="dcterms:W3CDTF">2024-01-08T18:03:00Z</dcterms:created>
  <dcterms:modified xsi:type="dcterms:W3CDTF">2024-01-16T20:53:00Z</dcterms:modified>
</cp:coreProperties>
</file>